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12" w:rsidRPr="002B225C" w:rsidRDefault="006B2912" w:rsidP="007E3553">
      <w:pPr>
        <w:pStyle w:val="Title"/>
        <w:ind w:right="-563"/>
        <w:jc w:val="right"/>
        <w:rPr>
          <w:b w:val="0"/>
          <w:sz w:val="24"/>
          <w:szCs w:val="24"/>
        </w:rPr>
      </w:pPr>
      <w:r w:rsidRPr="002B225C">
        <w:rPr>
          <w:b w:val="0"/>
          <w:sz w:val="24"/>
          <w:szCs w:val="24"/>
        </w:rPr>
        <w:t>Priedas Nr. 3</w:t>
      </w:r>
    </w:p>
    <w:p w:rsidR="002B225C" w:rsidRDefault="002B225C" w:rsidP="00E868ED">
      <w:pPr>
        <w:pStyle w:val="Title"/>
        <w:rPr>
          <w:sz w:val="24"/>
          <w:szCs w:val="24"/>
        </w:rPr>
      </w:pPr>
    </w:p>
    <w:p w:rsidR="00E868ED" w:rsidRPr="006B2912" w:rsidRDefault="00CE74A8" w:rsidP="00CE74A8">
      <w:pPr>
        <w:pStyle w:val="Title"/>
        <w:rPr>
          <w:sz w:val="24"/>
          <w:szCs w:val="24"/>
        </w:rPr>
      </w:pPr>
      <w:r>
        <w:rPr>
          <w:sz w:val="24"/>
          <w:szCs w:val="24"/>
        </w:rPr>
        <w:t>VERTINIMAS MATEMATIKOS PAMOKOSE</w:t>
      </w:r>
    </w:p>
    <w:p w:rsidR="00E868ED" w:rsidRPr="006B2912" w:rsidRDefault="00E868ED" w:rsidP="00E868ED">
      <w:pPr>
        <w:pStyle w:val="Title"/>
        <w:rPr>
          <w:sz w:val="24"/>
          <w:szCs w:val="24"/>
        </w:rPr>
      </w:pPr>
    </w:p>
    <w:p w:rsidR="00E868ED" w:rsidRPr="006B2912" w:rsidRDefault="00E868ED" w:rsidP="00CE74A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bdr w:val="none" w:sz="0" w:space="0" w:color="auto" w:frame="1"/>
        </w:rPr>
      </w:pPr>
      <w:r w:rsidRPr="006B2912">
        <w:rPr>
          <w:b/>
          <w:bCs/>
          <w:bdr w:val="none" w:sz="0" w:space="0" w:color="auto" w:frame="1"/>
        </w:rPr>
        <w:t>VERTINIMO FORMOS</w:t>
      </w:r>
    </w:p>
    <w:p w:rsidR="00E868ED" w:rsidRPr="006B2912" w:rsidRDefault="00E868ED" w:rsidP="00CE74A8">
      <w:pPr>
        <w:jc w:val="both"/>
      </w:pPr>
    </w:p>
    <w:p w:rsidR="00E868ED" w:rsidRPr="006B2912" w:rsidRDefault="00E868ED" w:rsidP="00CE74A8">
      <w:pPr>
        <w:jc w:val="both"/>
        <w:rPr>
          <w:bdr w:val="none" w:sz="0" w:space="0" w:color="auto" w:frame="1"/>
        </w:rPr>
      </w:pPr>
      <w:r w:rsidRPr="006B2912">
        <w:rPr>
          <w:bdr w:val="none" w:sz="0" w:space="0" w:color="auto" w:frame="1"/>
        </w:rPr>
        <w:t>Mokytojai gali taikyti šias mokymosi pasiekimų vertinimo formas:</w:t>
      </w:r>
    </w:p>
    <w:p w:rsidR="00E868ED" w:rsidRPr="006B2912" w:rsidRDefault="00E868ED" w:rsidP="00CE74A8">
      <w:pPr>
        <w:pStyle w:val="ListParagraph"/>
        <w:numPr>
          <w:ilvl w:val="0"/>
          <w:numId w:val="13"/>
        </w:numPr>
        <w:jc w:val="both"/>
      </w:pPr>
      <w:r w:rsidRPr="006B2912">
        <w:rPr>
          <w:b/>
        </w:rPr>
        <w:t>Kontrolinis darbas.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 xml:space="preserve">Darbas rašomas daugiau nei </w:t>
      </w:r>
      <w:r w:rsidR="00AC3126">
        <w:t>30 min., išmokus temą ar skyrių.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 xml:space="preserve">Kontrolinio darbo rezultatai įrašomi į </w:t>
      </w:r>
      <w:r w:rsidR="00AC3126">
        <w:t>dienyną.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>Kontrolinio dar</w:t>
      </w:r>
      <w:r w:rsidR="00AC3126">
        <w:t>bo data pranešama prieš savaitę.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>Ketvertas rašomas už treč</w:t>
      </w:r>
      <w:r w:rsidR="00AC3126">
        <w:t>dalį teisingai atliktų užduočių.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 xml:space="preserve">Šešetas rašomas už daugiau negu </w:t>
      </w:r>
      <w:r w:rsidR="00AC3126">
        <w:t>pusę teisingai atliktų užduočių.</w:t>
      </w:r>
    </w:p>
    <w:p w:rsidR="00E868ED" w:rsidRPr="006B2912" w:rsidRDefault="00E868ED" w:rsidP="00CE74A8">
      <w:pPr>
        <w:numPr>
          <w:ilvl w:val="0"/>
          <w:numId w:val="11"/>
        </w:numPr>
        <w:tabs>
          <w:tab w:val="clear" w:pos="1080"/>
        </w:tabs>
        <w:ind w:right="-279"/>
        <w:jc w:val="both"/>
      </w:pPr>
      <w:r w:rsidRPr="006B2912">
        <w:t>Vienas taškas pridedamas už sąvokų, matematinių simbolių ir sąvokų teisingą vartojimą, išspręstų uždavinių nuoseklumą ir tvarkingą pateikimą.</w:t>
      </w:r>
    </w:p>
    <w:p w:rsidR="00E868ED" w:rsidRPr="006B2912" w:rsidRDefault="00E868ED" w:rsidP="00CE74A8">
      <w:pPr>
        <w:pStyle w:val="ListParagraph"/>
        <w:numPr>
          <w:ilvl w:val="0"/>
          <w:numId w:val="13"/>
        </w:numPr>
        <w:jc w:val="both"/>
        <w:rPr>
          <w:b/>
        </w:rPr>
      </w:pPr>
      <w:r w:rsidRPr="006B2912">
        <w:rPr>
          <w:b/>
        </w:rPr>
        <w:t>Apklausa raštu.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>Darbas raš</w:t>
      </w:r>
      <w:r w:rsidR="00AC3126">
        <w:t>tu, trunkąs mažiau nei 30 min.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>Apklausa atliekama ne daugi</w:t>
      </w:r>
      <w:r w:rsidR="00AC3126">
        <w:t>au kaip iš 1-2 pamokų medžiagos.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>Rezultatai įrašomi į dienyną.</w:t>
      </w:r>
    </w:p>
    <w:p w:rsidR="00E868ED" w:rsidRPr="006B2912" w:rsidRDefault="00E868ED" w:rsidP="00CE74A8">
      <w:pPr>
        <w:numPr>
          <w:ilvl w:val="0"/>
          <w:numId w:val="13"/>
        </w:numPr>
        <w:jc w:val="both"/>
        <w:rPr>
          <w:b/>
        </w:rPr>
      </w:pPr>
      <w:r w:rsidRPr="006B2912">
        <w:rPr>
          <w:b/>
        </w:rPr>
        <w:t>Savarankiškas darbas.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>Darbas raštu, kurio</w:t>
      </w:r>
      <w:r w:rsidR="00AC3126">
        <w:t xml:space="preserve"> trukmė pamokoje neribojama.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>Jo metu mokiniai atlieka mokytojo pateiktas užduotis iš jau i</w:t>
      </w:r>
      <w:r w:rsidR="00AC3126">
        <w:t>šmoktų ar naujai išdėstytų temų.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>Mokiniai gali naudotis vadovėlia</w:t>
      </w:r>
      <w:r w:rsidR="00AC3126">
        <w:t>is ar kita informacine medžiaga.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>Apie savarankiško darbo rašymą iš anksto informuoti nebūtina.</w:t>
      </w:r>
    </w:p>
    <w:p w:rsidR="00E868ED" w:rsidRPr="006B2912" w:rsidRDefault="00E868ED" w:rsidP="00CE74A8">
      <w:pPr>
        <w:numPr>
          <w:ilvl w:val="0"/>
          <w:numId w:val="13"/>
        </w:numPr>
        <w:jc w:val="both"/>
        <w:rPr>
          <w:b/>
        </w:rPr>
      </w:pPr>
      <w:r w:rsidRPr="006B2912">
        <w:rPr>
          <w:b/>
        </w:rPr>
        <w:t>Trumpalaikiai projektiniai darbai.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>Parengiami iš vienos tem</w:t>
      </w:r>
      <w:r w:rsidR="00AC3126">
        <w:t>os, bet gali būti ir integruoti.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 xml:space="preserve">Gali atlikti 1 mokinys </w:t>
      </w:r>
      <w:r w:rsidR="00AC3126">
        <w:t>arba grupelėmis po 2-3 mokinius.</w:t>
      </w:r>
    </w:p>
    <w:p w:rsidR="00E868ED" w:rsidRPr="006B2912" w:rsidRDefault="00E868ED" w:rsidP="00CE74A8">
      <w:pPr>
        <w:numPr>
          <w:ilvl w:val="0"/>
          <w:numId w:val="11"/>
        </w:numPr>
        <w:jc w:val="both"/>
      </w:pPr>
      <w:r w:rsidRPr="006B2912">
        <w:t>Galutinis vertinimas susideda iš vertinimų:</w:t>
      </w:r>
    </w:p>
    <w:p w:rsidR="00E868ED" w:rsidRPr="006B2912" w:rsidRDefault="00E868ED" w:rsidP="00CE74A8">
      <w:pPr>
        <w:ind w:left="360"/>
        <w:jc w:val="both"/>
      </w:pPr>
      <w:r w:rsidRPr="006B2912">
        <w:t xml:space="preserve">           * už atsakymą į temą ir pateiktą medžiagą – 3 taškai;</w:t>
      </w:r>
    </w:p>
    <w:p w:rsidR="00E868ED" w:rsidRPr="006B2912" w:rsidRDefault="00E868ED" w:rsidP="00CE74A8">
      <w:pPr>
        <w:ind w:left="360"/>
        <w:jc w:val="both"/>
      </w:pPr>
      <w:r w:rsidRPr="006B2912">
        <w:t xml:space="preserve">           * už darbo pristatymą;</w:t>
      </w:r>
    </w:p>
    <w:p w:rsidR="00E868ED" w:rsidRPr="006B2912" w:rsidRDefault="00E868ED" w:rsidP="00CE74A8">
      <w:pPr>
        <w:ind w:left="360"/>
        <w:jc w:val="both"/>
      </w:pPr>
      <w:r w:rsidRPr="006B2912">
        <w:t xml:space="preserve">           * už darbo estetiškumą;</w:t>
      </w:r>
    </w:p>
    <w:p w:rsidR="00E868ED" w:rsidRPr="006B2912" w:rsidRDefault="00E868ED" w:rsidP="00CE74A8">
      <w:pPr>
        <w:ind w:left="360"/>
        <w:jc w:val="both"/>
      </w:pPr>
      <w:r w:rsidRPr="006B2912">
        <w:t xml:space="preserve">           * už atsakymus į papildomus 2-3 klausimus iš temos, pateiktus mokytojos ar mokinių;</w:t>
      </w:r>
    </w:p>
    <w:p w:rsidR="00E868ED" w:rsidRPr="006B2912" w:rsidRDefault="00E868ED" w:rsidP="00CE74A8">
      <w:pPr>
        <w:ind w:left="360"/>
        <w:jc w:val="both"/>
      </w:pPr>
      <w:r w:rsidRPr="006B2912">
        <w:t xml:space="preserve">           * galutinis pažymys įrašomas į dienyną projekto pristatymo dieną.</w:t>
      </w:r>
    </w:p>
    <w:p w:rsidR="00E868ED" w:rsidRPr="006B2912" w:rsidRDefault="00E868ED" w:rsidP="00CE74A8">
      <w:pPr>
        <w:ind w:left="360"/>
        <w:jc w:val="both"/>
        <w:rPr>
          <w:b/>
        </w:rPr>
      </w:pPr>
      <w:r w:rsidRPr="006B2912">
        <w:rPr>
          <w:b/>
        </w:rPr>
        <w:t>5.  Kaupiamasis vertinimas.</w:t>
      </w:r>
    </w:p>
    <w:p w:rsidR="00E868ED" w:rsidRPr="006B2912" w:rsidRDefault="00AC3126" w:rsidP="00CE74A8">
      <w:pPr>
        <w:numPr>
          <w:ilvl w:val="0"/>
          <w:numId w:val="12"/>
        </w:numPr>
        <w:jc w:val="both"/>
      </w:pPr>
      <w:r>
        <w:t>Atsakinėjimas į klausimus.</w:t>
      </w:r>
    </w:p>
    <w:p w:rsidR="00E868ED" w:rsidRPr="006B2912" w:rsidRDefault="00E868ED" w:rsidP="00CE74A8">
      <w:pPr>
        <w:numPr>
          <w:ilvl w:val="0"/>
          <w:numId w:val="12"/>
        </w:numPr>
        <w:jc w:val="both"/>
      </w:pPr>
      <w:r w:rsidRPr="006B2912">
        <w:t>Namų darbų atlikimas (neat</w:t>
      </w:r>
      <w:r w:rsidR="006E28AF" w:rsidRPr="006B2912">
        <w:t>likus vienai pam</w:t>
      </w:r>
      <w:r w:rsidR="00AC3126">
        <w:t>okai, galima juos atlikti kitai</w:t>
      </w:r>
      <w:r w:rsidR="006E28AF" w:rsidRPr="006B2912">
        <w:t>)</w:t>
      </w:r>
      <w:r w:rsidR="00AC3126">
        <w:t>.</w:t>
      </w:r>
    </w:p>
    <w:p w:rsidR="00E868ED" w:rsidRPr="006B2912" w:rsidRDefault="00AC3126" w:rsidP="00CE74A8">
      <w:pPr>
        <w:numPr>
          <w:ilvl w:val="0"/>
          <w:numId w:val="12"/>
        </w:numPr>
        <w:jc w:val="both"/>
      </w:pPr>
      <w:r>
        <w:t>Atskirų užduoč</w:t>
      </w:r>
      <w:r w:rsidR="00E868ED" w:rsidRPr="006B2912">
        <w:t>i</w:t>
      </w:r>
      <w:r>
        <w:t>ų</w:t>
      </w:r>
      <w:r w:rsidR="00E868ED" w:rsidRPr="006B2912">
        <w:t xml:space="preserve"> klasėje</w:t>
      </w:r>
      <w:r>
        <w:t xml:space="preserve"> atlikimas.</w:t>
      </w:r>
    </w:p>
    <w:p w:rsidR="00E868ED" w:rsidRPr="006B2912" w:rsidRDefault="00E868ED" w:rsidP="00CE74A8">
      <w:pPr>
        <w:numPr>
          <w:ilvl w:val="0"/>
          <w:numId w:val="12"/>
        </w:numPr>
        <w:jc w:val="both"/>
      </w:pPr>
      <w:r w:rsidRPr="006B2912">
        <w:t>Taisyklių ir formulių at</w:t>
      </w:r>
      <w:r w:rsidR="00AC3126">
        <w:t>siskaitymas (raštu arba žodžiu).</w:t>
      </w:r>
    </w:p>
    <w:p w:rsidR="006E28AF" w:rsidRPr="006B2912" w:rsidRDefault="00AC3126" w:rsidP="00CE74A8">
      <w:pPr>
        <w:numPr>
          <w:ilvl w:val="0"/>
          <w:numId w:val="12"/>
        </w:numPr>
        <w:jc w:val="both"/>
      </w:pPr>
      <w:r>
        <w:t>Greičiausiai teisingai atlikta užduotis</w:t>
      </w:r>
      <w:r w:rsidR="006E28AF" w:rsidRPr="006B2912">
        <w:t xml:space="preserve"> klasėje (3 mokiniai</w:t>
      </w:r>
      <w:r>
        <w:t>).</w:t>
      </w:r>
    </w:p>
    <w:p w:rsidR="006E28AF" w:rsidRPr="006B2912" w:rsidRDefault="00AC3126" w:rsidP="00CE74A8">
      <w:pPr>
        <w:numPr>
          <w:ilvl w:val="0"/>
          <w:numId w:val="12"/>
        </w:numPr>
        <w:jc w:val="both"/>
      </w:pPr>
      <w:r>
        <w:t>Išspręstas</w:t>
      </w:r>
      <w:r w:rsidR="00CE74A8">
        <w:t xml:space="preserve"> sudėting</w:t>
      </w:r>
      <w:r>
        <w:t>as uždavinys.</w:t>
      </w:r>
    </w:p>
    <w:p w:rsidR="006E28AF" w:rsidRPr="006B2912" w:rsidRDefault="00AC3126" w:rsidP="00CE74A8">
      <w:pPr>
        <w:numPr>
          <w:ilvl w:val="0"/>
          <w:numId w:val="12"/>
        </w:numPr>
        <w:jc w:val="both"/>
      </w:pPr>
      <w:r>
        <w:t>Pastebėta klaida lentoje.</w:t>
      </w:r>
    </w:p>
    <w:p w:rsidR="006E28AF" w:rsidRPr="006B2912" w:rsidRDefault="00AC3126" w:rsidP="00CE74A8">
      <w:pPr>
        <w:numPr>
          <w:ilvl w:val="0"/>
          <w:numId w:val="12"/>
        </w:numPr>
        <w:jc w:val="both"/>
      </w:pPr>
      <w:r>
        <w:t>Gerai ištaisytas kontrolinis darbas.</w:t>
      </w:r>
    </w:p>
    <w:p w:rsidR="009C53E2" w:rsidRDefault="00E868ED" w:rsidP="00CE74A8">
      <w:pPr>
        <w:numPr>
          <w:ilvl w:val="0"/>
          <w:numId w:val="12"/>
        </w:numPr>
        <w:jc w:val="both"/>
      </w:pPr>
      <w:r w:rsidRPr="006B2912">
        <w:t>Už 8 surinktus ženklus (+, -) rašomas kaupiamasis pažymys. Du balus jau turi kiekvienas mokinys.</w:t>
      </w:r>
    </w:p>
    <w:p w:rsidR="00C37FBA" w:rsidRDefault="00C37FBA" w:rsidP="00CE74A8">
      <w:pPr>
        <w:numPr>
          <w:ilvl w:val="0"/>
          <w:numId w:val="12"/>
        </w:numPr>
        <w:jc w:val="both"/>
      </w:pPr>
      <w:r>
        <w:t xml:space="preserve">  Už 5 surinktus „+“ rašoma 10, už 5 surinktus „–„  rašoma 2.</w:t>
      </w:r>
    </w:p>
    <w:p w:rsidR="00C37FBA" w:rsidRPr="006B2912" w:rsidRDefault="00C37FBA" w:rsidP="00C37FBA">
      <w:pPr>
        <w:ind w:left="720"/>
        <w:jc w:val="both"/>
      </w:pPr>
      <w:r>
        <w:t xml:space="preserve">                                       ______________________</w:t>
      </w:r>
      <w:bookmarkStart w:id="0" w:name="_GoBack"/>
      <w:bookmarkEnd w:id="0"/>
    </w:p>
    <w:sectPr w:rsidR="00C37FBA" w:rsidRPr="006B2912" w:rsidSect="006B291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C4B"/>
    <w:multiLevelType w:val="hybridMultilevel"/>
    <w:tmpl w:val="78BEA482"/>
    <w:lvl w:ilvl="0" w:tplc="0409000F">
      <w:start w:val="1"/>
      <w:numFmt w:val="decimal"/>
      <w:lvlText w:val="%1.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">
    <w:nsid w:val="08FB2CE7"/>
    <w:multiLevelType w:val="hybridMultilevel"/>
    <w:tmpl w:val="AE8CE6CE"/>
    <w:lvl w:ilvl="0" w:tplc="4A52C3B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C824BC"/>
    <w:multiLevelType w:val="hybridMultilevel"/>
    <w:tmpl w:val="17DE20D4"/>
    <w:lvl w:ilvl="0" w:tplc="4A52C3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E40A8"/>
    <w:multiLevelType w:val="hybridMultilevel"/>
    <w:tmpl w:val="47DC2314"/>
    <w:lvl w:ilvl="0" w:tplc="4A52C3BE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6F6C4B"/>
    <w:multiLevelType w:val="hybridMultilevel"/>
    <w:tmpl w:val="E8045E9C"/>
    <w:lvl w:ilvl="0" w:tplc="775EBE24">
      <w:start w:val="1"/>
      <w:numFmt w:val="decimal"/>
      <w:lvlText w:val="%1."/>
      <w:lvlJc w:val="left"/>
      <w:pPr>
        <w:ind w:left="35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80DC3"/>
    <w:multiLevelType w:val="hybridMultilevel"/>
    <w:tmpl w:val="24B804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2316AC0"/>
    <w:multiLevelType w:val="hybridMultilevel"/>
    <w:tmpl w:val="4A20352C"/>
    <w:lvl w:ilvl="0" w:tplc="4A52C3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FF3F85"/>
    <w:multiLevelType w:val="hybridMultilevel"/>
    <w:tmpl w:val="D9E6E3DC"/>
    <w:lvl w:ilvl="0" w:tplc="2DB25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12EA1"/>
    <w:multiLevelType w:val="hybridMultilevel"/>
    <w:tmpl w:val="BAE21D88"/>
    <w:lvl w:ilvl="0" w:tplc="8D1865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F8F1649"/>
    <w:multiLevelType w:val="hybridMultilevel"/>
    <w:tmpl w:val="DA8850DC"/>
    <w:lvl w:ilvl="0" w:tplc="4A52C3BE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E211C"/>
    <w:multiLevelType w:val="hybridMultilevel"/>
    <w:tmpl w:val="ED58066C"/>
    <w:lvl w:ilvl="0" w:tplc="4A52C3B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673ED9"/>
    <w:multiLevelType w:val="hybridMultilevel"/>
    <w:tmpl w:val="8676E11E"/>
    <w:lvl w:ilvl="0" w:tplc="4A52C3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C32981"/>
    <w:multiLevelType w:val="hybridMultilevel"/>
    <w:tmpl w:val="FEE405BE"/>
    <w:lvl w:ilvl="0" w:tplc="4A52C3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868ED"/>
    <w:rsid w:val="002B225C"/>
    <w:rsid w:val="003B1174"/>
    <w:rsid w:val="006B2912"/>
    <w:rsid w:val="006E28AF"/>
    <w:rsid w:val="007E3553"/>
    <w:rsid w:val="0092096B"/>
    <w:rsid w:val="009C53E2"/>
    <w:rsid w:val="00AC3126"/>
    <w:rsid w:val="00C37FBA"/>
    <w:rsid w:val="00CE74A8"/>
    <w:rsid w:val="00E868ED"/>
    <w:rsid w:val="00F9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8ED"/>
    <w:pPr>
      <w:ind w:left="720"/>
      <w:contextualSpacing/>
    </w:pPr>
  </w:style>
  <w:style w:type="paragraph" w:styleId="Title">
    <w:name w:val="Title"/>
    <w:basedOn w:val="Normal"/>
    <w:link w:val="TitleChar"/>
    <w:qFormat/>
    <w:rsid w:val="00E868ED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868ED"/>
    <w:rPr>
      <w:rFonts w:ascii="Times New Roman" w:eastAsia="Times New Roman" w:hAnsi="Times New Roman" w:cs="Times New Roman"/>
      <w:b/>
      <w:sz w:val="28"/>
      <w:szCs w:val="20"/>
      <w:lang w:val="lt-LT"/>
    </w:rPr>
  </w:style>
  <w:style w:type="paragraph" w:customStyle="1" w:styleId="bodytext">
    <w:name w:val="bodytext"/>
    <w:basedOn w:val="Normal"/>
    <w:rsid w:val="00E868ED"/>
    <w:pPr>
      <w:spacing w:before="100" w:beforeAutospacing="1" w:after="100" w:afterAutospacing="1"/>
    </w:pPr>
  </w:style>
  <w:style w:type="paragraph" w:styleId="NormalWeb">
    <w:name w:val="Normal (Web)"/>
    <w:basedOn w:val="Normal"/>
    <w:unhideWhenUsed/>
    <w:rsid w:val="00E868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NBBaron</cp:lastModifiedBy>
  <cp:revision>11</cp:revision>
  <dcterms:created xsi:type="dcterms:W3CDTF">2014-11-20T16:36:00Z</dcterms:created>
  <dcterms:modified xsi:type="dcterms:W3CDTF">2017-06-21T08:29:00Z</dcterms:modified>
</cp:coreProperties>
</file>