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DE" w:rsidRDefault="00E705DE" w:rsidP="00E705DE">
      <w:pPr>
        <w:pStyle w:val="NoSpacing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PATVIRTINTA</w:t>
      </w:r>
    </w:p>
    <w:p w:rsidR="00E705DE" w:rsidRDefault="00E705DE" w:rsidP="00E705DE">
      <w:pPr>
        <w:pStyle w:val="NoSpacing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Marijampolės  ,,Šaltinio‘‘pagrindinės   </w:t>
      </w:r>
    </w:p>
    <w:p w:rsidR="00E705DE" w:rsidRDefault="00E705DE" w:rsidP="00E705DE">
      <w:pPr>
        <w:pStyle w:val="NoSpacing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mokyklos direktoriaus </w:t>
      </w:r>
    </w:p>
    <w:p w:rsidR="00E705DE" w:rsidRDefault="00E705DE" w:rsidP="00E705DE">
      <w:pPr>
        <w:pStyle w:val="NoSpacing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2017 m.</w:t>
      </w:r>
      <w:r w:rsidR="00D55808">
        <w:rPr>
          <w:rFonts w:ascii="Times New Roman" w:hAnsi="Times New Roman" w:cs="Times New Roman"/>
          <w:sz w:val="24"/>
          <w:szCs w:val="24"/>
        </w:rPr>
        <w:t xml:space="preserve"> birželio 19 </w:t>
      </w:r>
      <w:r>
        <w:rPr>
          <w:rFonts w:ascii="Times New Roman" w:hAnsi="Times New Roman" w:cs="Times New Roman"/>
          <w:sz w:val="24"/>
          <w:szCs w:val="24"/>
        </w:rPr>
        <w:t xml:space="preserve">d. įsakymu Nr. </w:t>
      </w:r>
      <w:r w:rsidR="00D55808">
        <w:rPr>
          <w:rFonts w:ascii="Times New Roman" w:hAnsi="Times New Roman" w:cs="Times New Roman"/>
          <w:sz w:val="24"/>
          <w:szCs w:val="24"/>
        </w:rPr>
        <w:t>V1-98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5DE" w:rsidRDefault="00E705DE" w:rsidP="00E705DE">
      <w:pPr>
        <w:pStyle w:val="NoSpacing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E705DE" w:rsidRDefault="00E705DE" w:rsidP="00E705DE">
      <w:pPr>
        <w:pStyle w:val="NoSpacing"/>
        <w:tabs>
          <w:tab w:val="left" w:pos="5103"/>
          <w:tab w:val="left" w:pos="5245"/>
        </w:tabs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PRITARTA</w:t>
      </w:r>
    </w:p>
    <w:p w:rsidR="00E705DE" w:rsidRDefault="00012160" w:rsidP="00E705DE">
      <w:pPr>
        <w:pStyle w:val="NoSpacing"/>
        <w:tabs>
          <w:tab w:val="left" w:pos="5103"/>
          <w:tab w:val="left" w:pos="5245"/>
        </w:tabs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Marijampolės </w:t>
      </w:r>
      <w:r w:rsidR="00E705DE">
        <w:rPr>
          <w:rFonts w:ascii="Times New Roman" w:hAnsi="Times New Roman" w:cs="Times New Roman"/>
          <w:sz w:val="24"/>
          <w:szCs w:val="24"/>
        </w:rPr>
        <w:t>“Šaltinio“ pagrindinės   mokyklos</w:t>
      </w:r>
    </w:p>
    <w:p w:rsidR="00E705DE" w:rsidRDefault="00E705DE" w:rsidP="00E705DE">
      <w:pPr>
        <w:pStyle w:val="NoSpacing"/>
        <w:tabs>
          <w:tab w:val="left" w:pos="5103"/>
          <w:tab w:val="left" w:pos="5245"/>
        </w:tabs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darbuotojų susirinkime 2017 m. </w:t>
      </w:r>
      <w:r w:rsidR="00FA224A">
        <w:rPr>
          <w:rFonts w:ascii="Times New Roman" w:hAnsi="Times New Roman" w:cs="Times New Roman"/>
          <w:sz w:val="24"/>
          <w:szCs w:val="24"/>
        </w:rPr>
        <w:t xml:space="preserve">birželio 8 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E705DE" w:rsidRDefault="00E705DE" w:rsidP="00E705DE">
      <w:pPr>
        <w:pStyle w:val="NoSpacing"/>
        <w:tabs>
          <w:tab w:val="left" w:pos="5103"/>
          <w:tab w:val="left" w:pos="5245"/>
        </w:tabs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protokolu Nr.</w:t>
      </w:r>
      <w:r w:rsidR="00FA224A">
        <w:rPr>
          <w:rFonts w:ascii="Times New Roman" w:hAnsi="Times New Roman" w:cs="Times New Roman"/>
          <w:sz w:val="24"/>
          <w:szCs w:val="24"/>
        </w:rPr>
        <w:t xml:space="preserve"> V8-1</w:t>
      </w:r>
    </w:p>
    <w:p w:rsidR="00E705DE" w:rsidRDefault="00E705DE" w:rsidP="00E705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Default="00E705DE" w:rsidP="00E705DE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 xml:space="preserve">PATYČIŲ PREVENCIJOS 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INTERVENCIJOS VYKDYMO MOKYKLOJE </w:t>
      </w:r>
      <w:r w:rsidRPr="00E705DE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p w:rsidR="00E705DE" w:rsidRPr="00E705DE" w:rsidRDefault="00E705DE" w:rsidP="00E705DE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Pr="00E705DE" w:rsidRDefault="00E705DE" w:rsidP="00E705DE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E705DE" w:rsidRDefault="00E705DE" w:rsidP="00E705DE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E705DE" w:rsidRPr="00E705DE" w:rsidRDefault="00E705DE" w:rsidP="00E705DE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 xml:space="preserve">1. Patyčių prevencijos ir </w:t>
      </w:r>
      <w:r w:rsidR="007121EF">
        <w:rPr>
          <w:rFonts w:ascii="Times New Roman" w:hAnsi="Times New Roman" w:cs="Times New Roman"/>
          <w:sz w:val="24"/>
          <w:szCs w:val="24"/>
        </w:rPr>
        <w:t>intervencijos vykdymo Marijampolės „Šaltinio“ pagrindinėje mokykloje</w:t>
      </w:r>
      <w:r w:rsidRPr="00E705DE">
        <w:rPr>
          <w:rFonts w:ascii="Times New Roman" w:hAnsi="Times New Roman" w:cs="Times New Roman"/>
          <w:sz w:val="24"/>
          <w:szCs w:val="24"/>
        </w:rPr>
        <w:t xml:space="preserve"> tvarkos aprašo (toliau – tvarkos aprašas) paskirtis – padė</w:t>
      </w:r>
      <w:r w:rsidR="007121EF">
        <w:rPr>
          <w:rFonts w:ascii="Times New Roman" w:hAnsi="Times New Roman" w:cs="Times New Roman"/>
          <w:sz w:val="24"/>
          <w:szCs w:val="24"/>
        </w:rPr>
        <w:t>ti</w:t>
      </w:r>
      <w:r w:rsidRPr="00E705DE">
        <w:rPr>
          <w:rFonts w:ascii="Times New Roman" w:hAnsi="Times New Roman" w:cs="Times New Roman"/>
          <w:sz w:val="24"/>
          <w:szCs w:val="24"/>
        </w:rPr>
        <w:t xml:space="preserve"> užtikrinti sveiką,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saugią, užkertančią kelią smurto, prievartos apraiškoms aplinką, kuri yra psichologiškai, dvasiškai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fiziškai saugi.</w:t>
      </w:r>
    </w:p>
    <w:p w:rsidR="00E705DE" w:rsidRPr="00E705DE" w:rsidRDefault="00E705DE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2. Tvarkos aprašas nustato patyčių stebėsenos, prevencijos ir intervencijos vykdym</w:t>
      </w:r>
      <w:r w:rsidR="007121EF">
        <w:rPr>
          <w:rFonts w:ascii="Times New Roman" w:hAnsi="Times New Roman" w:cs="Times New Roman"/>
          <w:sz w:val="24"/>
          <w:szCs w:val="24"/>
        </w:rPr>
        <w:t>ą mokykloje.</w:t>
      </w:r>
    </w:p>
    <w:p w:rsidR="00E705DE" w:rsidRPr="00E705DE" w:rsidRDefault="007121EF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05DE" w:rsidRPr="00E705DE">
        <w:rPr>
          <w:rFonts w:ascii="Times New Roman" w:hAnsi="Times New Roman" w:cs="Times New Roman"/>
          <w:sz w:val="24"/>
          <w:szCs w:val="24"/>
        </w:rPr>
        <w:t>. Tvarkos aprašas remiasi šiais principais: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.1. </w:t>
      </w:r>
      <w:r w:rsidR="001E1988">
        <w:rPr>
          <w:rFonts w:ascii="Times New Roman" w:hAnsi="Times New Roman" w:cs="Times New Roman"/>
          <w:sz w:val="24"/>
          <w:szCs w:val="24"/>
        </w:rPr>
        <w:t>Į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 patyčias būtina reaguoti nepriklausomai nuo jų turinio (dėl socialinės padė</w:t>
      </w:r>
      <w:r>
        <w:rPr>
          <w:rFonts w:ascii="Times New Roman" w:hAnsi="Times New Roman" w:cs="Times New Roman"/>
          <w:sz w:val="24"/>
          <w:szCs w:val="24"/>
        </w:rPr>
        <w:t xml:space="preserve">ties, lyties, </w:t>
      </w:r>
      <w:r w:rsidR="00E705DE" w:rsidRPr="00E705DE">
        <w:rPr>
          <w:rFonts w:ascii="Times New Roman" w:hAnsi="Times New Roman" w:cs="Times New Roman"/>
          <w:sz w:val="24"/>
          <w:szCs w:val="24"/>
        </w:rPr>
        <w:t>seksualinės orientacijos, negalės, religinės, tautinės, rasinės priklausomybės, išskirtinių bruožų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988">
        <w:rPr>
          <w:rFonts w:ascii="Times New Roman" w:hAnsi="Times New Roman" w:cs="Times New Roman"/>
          <w:sz w:val="24"/>
          <w:szCs w:val="24"/>
        </w:rPr>
        <w:t>kt.) ir formos.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.2. </w:t>
      </w:r>
      <w:r w:rsidR="001E1988">
        <w:rPr>
          <w:rFonts w:ascii="Times New Roman" w:hAnsi="Times New Roman" w:cs="Times New Roman"/>
          <w:sz w:val="24"/>
          <w:szCs w:val="24"/>
        </w:rPr>
        <w:t>K</w:t>
      </w:r>
      <w:r w:rsidR="00E705DE" w:rsidRPr="00E705DE">
        <w:rPr>
          <w:rFonts w:ascii="Times New Roman" w:hAnsi="Times New Roman" w:cs="Times New Roman"/>
          <w:sz w:val="24"/>
          <w:szCs w:val="24"/>
        </w:rPr>
        <w:t>iekvienas mokyklos administracijos atstovas, mokytojas, š</w:t>
      </w:r>
      <w:r>
        <w:rPr>
          <w:rFonts w:ascii="Times New Roman" w:hAnsi="Times New Roman" w:cs="Times New Roman"/>
          <w:sz w:val="24"/>
          <w:szCs w:val="24"/>
        </w:rPr>
        <w:t xml:space="preserve">vietimo pagalbos specialistas </w:t>
      </w:r>
      <w:r w:rsidR="00E705DE" w:rsidRPr="00E705DE">
        <w:rPr>
          <w:rFonts w:ascii="Times New Roman" w:hAnsi="Times New Roman" w:cs="Times New Roman"/>
          <w:sz w:val="24"/>
          <w:szCs w:val="24"/>
        </w:rPr>
        <w:t>ar kitas darbuotojas, pastebėjęs ar sužinojęs apie paty</w:t>
      </w:r>
      <w:r w:rsidR="001E1988">
        <w:rPr>
          <w:rFonts w:ascii="Times New Roman" w:hAnsi="Times New Roman" w:cs="Times New Roman"/>
          <w:sz w:val="24"/>
          <w:szCs w:val="24"/>
        </w:rPr>
        <w:t>čias, turi reaguoti ir stabdyti.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.3. </w:t>
      </w:r>
      <w:r w:rsidR="001E1988">
        <w:rPr>
          <w:rFonts w:ascii="Times New Roman" w:hAnsi="Times New Roman" w:cs="Times New Roman"/>
          <w:sz w:val="24"/>
          <w:szCs w:val="24"/>
        </w:rPr>
        <w:t>V</w:t>
      </w:r>
      <w:r w:rsidR="00E705DE" w:rsidRPr="00E705DE">
        <w:rPr>
          <w:rFonts w:ascii="Times New Roman" w:hAnsi="Times New Roman" w:cs="Times New Roman"/>
          <w:sz w:val="24"/>
          <w:szCs w:val="24"/>
        </w:rPr>
        <w:t>eiksmų turi būti imamasi visais atvejais, nepriklausomai nuo pranešančiųjų apie patyč</w:t>
      </w:r>
      <w:r>
        <w:rPr>
          <w:rFonts w:ascii="Times New Roman" w:hAnsi="Times New Roman" w:cs="Times New Roman"/>
          <w:sz w:val="24"/>
          <w:szCs w:val="24"/>
        </w:rPr>
        <w:t xml:space="preserve">ias </w:t>
      </w:r>
      <w:r w:rsidR="00E705DE" w:rsidRPr="00E705DE">
        <w:rPr>
          <w:rFonts w:ascii="Times New Roman" w:hAnsi="Times New Roman" w:cs="Times New Roman"/>
          <w:sz w:val="24"/>
          <w:szCs w:val="24"/>
        </w:rPr>
        <w:t>amžiaus ir pareigų bei nepriklausomai nuo besityčiojančiųjų ar patiriančių patyčias amžiaus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pareigų.</w:t>
      </w:r>
    </w:p>
    <w:p w:rsidR="00E705DE" w:rsidRPr="00FA224A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 </w:t>
      </w:r>
      <w:r w:rsidR="00E705DE" w:rsidRPr="00FA224A">
        <w:rPr>
          <w:rFonts w:ascii="Times New Roman" w:hAnsi="Times New Roman" w:cs="Times New Roman"/>
          <w:sz w:val="24"/>
          <w:szCs w:val="24"/>
        </w:rPr>
        <w:t>Visi mokyklos bendruomenės nariai (mokiniai, admin</w:t>
      </w:r>
      <w:r w:rsidRPr="00FA224A">
        <w:rPr>
          <w:rFonts w:ascii="Times New Roman" w:hAnsi="Times New Roman" w:cs="Times New Roman"/>
          <w:sz w:val="24"/>
          <w:szCs w:val="24"/>
        </w:rPr>
        <w:t xml:space="preserve">istracijos atstovai, mokytojai, </w:t>
      </w:r>
      <w:r w:rsidR="00E705DE" w:rsidRPr="00FA224A">
        <w:rPr>
          <w:rFonts w:ascii="Times New Roman" w:hAnsi="Times New Roman" w:cs="Times New Roman"/>
          <w:sz w:val="24"/>
          <w:szCs w:val="24"/>
        </w:rPr>
        <w:t>švietimo pagalbos specialistai, tėvai (globėjai, rūpin</w:t>
      </w:r>
      <w:r w:rsidRPr="00FA224A">
        <w:rPr>
          <w:rFonts w:ascii="Times New Roman" w:hAnsi="Times New Roman" w:cs="Times New Roman"/>
          <w:sz w:val="24"/>
          <w:szCs w:val="24"/>
        </w:rPr>
        <w:t>tojai), kiti darbuotojai)</w:t>
      </w:r>
      <w:r w:rsidR="00E705DE" w:rsidRPr="00FA224A">
        <w:rPr>
          <w:rFonts w:ascii="Times New Roman" w:hAnsi="Times New Roman" w:cs="Times New Roman"/>
          <w:sz w:val="24"/>
          <w:szCs w:val="24"/>
        </w:rPr>
        <w:t xml:space="preserve"> supaž</w:t>
      </w:r>
      <w:r w:rsidRPr="00FA224A">
        <w:rPr>
          <w:rFonts w:ascii="Times New Roman" w:hAnsi="Times New Roman" w:cs="Times New Roman"/>
          <w:sz w:val="24"/>
          <w:szCs w:val="24"/>
        </w:rPr>
        <w:t>indinami</w:t>
      </w:r>
      <w:r w:rsidR="00E705DE" w:rsidRPr="00FA224A">
        <w:rPr>
          <w:rFonts w:ascii="Times New Roman" w:hAnsi="Times New Roman" w:cs="Times New Roman"/>
          <w:sz w:val="24"/>
          <w:szCs w:val="24"/>
        </w:rPr>
        <w:t xml:space="preserve"> su</w:t>
      </w:r>
      <w:r w:rsidRPr="00FA224A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FA224A">
        <w:rPr>
          <w:rFonts w:ascii="Times New Roman" w:hAnsi="Times New Roman" w:cs="Times New Roman"/>
          <w:sz w:val="24"/>
          <w:szCs w:val="24"/>
        </w:rPr>
        <w:t>mokyklos patyčių prevencijos ir intervencijos vykdymo tvarka, ją įgyvendinančiais dokumentais ir</w:t>
      </w:r>
      <w:r w:rsidRPr="00FA224A">
        <w:rPr>
          <w:rFonts w:ascii="Times New Roman" w:hAnsi="Times New Roman" w:cs="Times New Roman"/>
          <w:sz w:val="24"/>
          <w:szCs w:val="24"/>
        </w:rPr>
        <w:t xml:space="preserve"> patvirtina</w:t>
      </w:r>
      <w:r w:rsidR="00E705DE" w:rsidRPr="00FA224A">
        <w:rPr>
          <w:rFonts w:ascii="Times New Roman" w:hAnsi="Times New Roman" w:cs="Times New Roman"/>
          <w:sz w:val="24"/>
          <w:szCs w:val="24"/>
        </w:rPr>
        <w:t xml:space="preserve"> tai savo parašu.</w:t>
      </w:r>
    </w:p>
    <w:p w:rsidR="00E705DE" w:rsidRPr="00E705DE" w:rsidRDefault="007121EF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>. Tvarkos apraše vartojamos sąvokos: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.1.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atyčios – tai psichologinę ar fizinę jėgos persvarą turinčio asmens ar asmenų grupė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E705DE" w:rsidRPr="00E705DE">
        <w:rPr>
          <w:rFonts w:ascii="Times New Roman" w:hAnsi="Times New Roman" w:cs="Times New Roman"/>
          <w:sz w:val="24"/>
          <w:szCs w:val="24"/>
        </w:rPr>
        <w:t>tyčiniai, pasikartojantys veiksmai siekiant pažeminti, įžeisti, įs</w:t>
      </w:r>
      <w:r>
        <w:rPr>
          <w:rFonts w:ascii="Times New Roman" w:hAnsi="Times New Roman" w:cs="Times New Roman"/>
          <w:sz w:val="24"/>
          <w:szCs w:val="24"/>
        </w:rPr>
        <w:t xml:space="preserve">kaudinti ar kaip kitaip sukelti </w:t>
      </w:r>
      <w:r w:rsidR="00E705DE" w:rsidRPr="00E705DE">
        <w:rPr>
          <w:rFonts w:ascii="Times New Roman" w:hAnsi="Times New Roman" w:cs="Times New Roman"/>
          <w:sz w:val="24"/>
          <w:szCs w:val="24"/>
        </w:rPr>
        <w:t>psichologinę ar fizinę žalą kitam asmeniui. Patyčios gali būti tiesioginė</w:t>
      </w:r>
      <w:r>
        <w:rPr>
          <w:rFonts w:ascii="Times New Roman" w:hAnsi="Times New Roman" w:cs="Times New Roman"/>
          <w:sz w:val="24"/>
          <w:szCs w:val="24"/>
        </w:rPr>
        <w:t xml:space="preserve">s (atvirai puolant ir/ar </w:t>
      </w:r>
      <w:r w:rsidR="00E705DE" w:rsidRPr="00E705DE">
        <w:rPr>
          <w:rFonts w:ascii="Times New Roman" w:hAnsi="Times New Roman" w:cs="Times New Roman"/>
          <w:sz w:val="24"/>
          <w:szCs w:val="24"/>
        </w:rPr>
        <w:t>užgauliojant) ir/ar netiesioginės (skaudinant be tiesioginės agresijos):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>.1.1. žodinės patyčios: pravardžiavimas, grasinimas, ujimas, užgauliojimas, užkabinė</w:t>
      </w:r>
      <w:r>
        <w:rPr>
          <w:rFonts w:ascii="Times New Roman" w:hAnsi="Times New Roman" w:cs="Times New Roman"/>
          <w:sz w:val="24"/>
          <w:szCs w:val="24"/>
        </w:rPr>
        <w:t xml:space="preserve">jimas, </w:t>
      </w:r>
      <w:r w:rsidR="00E705DE" w:rsidRPr="00E705DE">
        <w:rPr>
          <w:rFonts w:ascii="Times New Roman" w:hAnsi="Times New Roman" w:cs="Times New Roman"/>
          <w:sz w:val="24"/>
          <w:szCs w:val="24"/>
        </w:rPr>
        <w:t>erzinimas, žeminimas ir kt.;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>.1.2. fizinės patyčios (smurtas): mušimas, spardymas, spaudimas, dusinimas, užkabinė</w:t>
      </w:r>
      <w:r>
        <w:rPr>
          <w:rFonts w:ascii="Times New Roman" w:hAnsi="Times New Roman" w:cs="Times New Roman"/>
          <w:sz w:val="24"/>
          <w:szCs w:val="24"/>
        </w:rPr>
        <w:t xml:space="preserve">jimas, </w:t>
      </w:r>
      <w:r w:rsidR="00E705DE" w:rsidRPr="00E705DE">
        <w:rPr>
          <w:rFonts w:ascii="Times New Roman" w:hAnsi="Times New Roman" w:cs="Times New Roman"/>
          <w:sz w:val="24"/>
          <w:szCs w:val="24"/>
        </w:rPr>
        <w:t>turtinė žala ir kt.;</w:t>
      </w:r>
    </w:p>
    <w:p w:rsidR="00E705DE" w:rsidRPr="00E705DE" w:rsidRDefault="007121EF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>.1.3. socialinės patyčios: socialinė izoliacija arba tyčinė atskirtis, gandų skleidimas ir kt.;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>.1.4. patyčios kibernetinėje erdvėje: patyčios iš kito asmens naudojantis informacinė</w:t>
      </w:r>
      <w:r>
        <w:rPr>
          <w:rFonts w:ascii="Times New Roman" w:hAnsi="Times New Roman" w:cs="Times New Roman"/>
          <w:sz w:val="24"/>
          <w:szCs w:val="24"/>
        </w:rPr>
        <w:t xml:space="preserve">mis </w:t>
      </w:r>
      <w:r w:rsidR="00E705DE" w:rsidRPr="00E705DE">
        <w:rPr>
          <w:rFonts w:ascii="Times New Roman" w:hAnsi="Times New Roman" w:cs="Times New Roman"/>
          <w:sz w:val="24"/>
          <w:szCs w:val="24"/>
        </w:rPr>
        <w:t>technologijomis ir (ar) informacinės visuomenės informavimo priemonėmis, siekiant įbauginti 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asmenį, pakenkti jo reputacijai ar kitokiu būdu jį pažeminti, neatsižvelgiant į tai, ar patyči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 w:rsidR="00E705DE" w:rsidRPr="00E705DE">
        <w:rPr>
          <w:rFonts w:ascii="Times New Roman" w:hAnsi="Times New Roman" w:cs="Times New Roman"/>
          <w:sz w:val="24"/>
          <w:szCs w:val="24"/>
        </w:rPr>
        <w:t>informacija siunčiama asmeniškai, ar paskleidžiama neapibrėžtam gavėjų skaičiui.</w:t>
      </w:r>
    </w:p>
    <w:p w:rsidR="00E705DE" w:rsidRPr="00E705DE" w:rsidRDefault="007121EF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.2.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atyčias patiriantis vaikas – mo</w:t>
      </w:r>
      <w:r w:rsidR="001E1988">
        <w:rPr>
          <w:rFonts w:ascii="Times New Roman" w:hAnsi="Times New Roman" w:cs="Times New Roman"/>
          <w:sz w:val="24"/>
          <w:szCs w:val="24"/>
        </w:rPr>
        <w:t>kinys, iš kurio yra tyčiojamasi.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.3. </w:t>
      </w:r>
      <w:r w:rsidR="001E1988">
        <w:rPr>
          <w:rFonts w:ascii="Times New Roman" w:hAnsi="Times New Roman" w:cs="Times New Roman"/>
          <w:sz w:val="24"/>
          <w:szCs w:val="24"/>
        </w:rPr>
        <w:t>B</w:t>
      </w:r>
      <w:r w:rsidR="00E705DE" w:rsidRPr="00E705DE">
        <w:rPr>
          <w:rFonts w:ascii="Times New Roman" w:hAnsi="Times New Roman" w:cs="Times New Roman"/>
          <w:sz w:val="24"/>
          <w:szCs w:val="24"/>
        </w:rPr>
        <w:t>esityčiojantysis – mokinys ar suaugęs, inicijuojantis patyčias ir/ar prisidedantis prie jų</w:t>
      </w:r>
      <w:r w:rsidR="001E1988">
        <w:rPr>
          <w:rFonts w:ascii="Times New Roman" w:hAnsi="Times New Roman" w:cs="Times New Roman"/>
          <w:sz w:val="24"/>
          <w:szCs w:val="24"/>
        </w:rPr>
        <w:t>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.4.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atyčias patiriantis suaugęs – administracijos atstovas, mokytojas, š</w:t>
      </w:r>
      <w:r>
        <w:rPr>
          <w:rFonts w:ascii="Times New Roman" w:hAnsi="Times New Roman" w:cs="Times New Roman"/>
          <w:sz w:val="24"/>
          <w:szCs w:val="24"/>
        </w:rPr>
        <w:t xml:space="preserve">vietimo pagalbos </w:t>
      </w:r>
      <w:r w:rsidR="00E705DE" w:rsidRPr="00E705DE">
        <w:rPr>
          <w:rFonts w:ascii="Times New Roman" w:hAnsi="Times New Roman" w:cs="Times New Roman"/>
          <w:sz w:val="24"/>
          <w:szCs w:val="24"/>
        </w:rPr>
        <w:t>specialistas ar kitas darbuotojas, iš kurio tyčiojasi mokiny</w:t>
      </w:r>
      <w:r w:rsidR="001E1988">
        <w:rPr>
          <w:rFonts w:ascii="Times New Roman" w:hAnsi="Times New Roman" w:cs="Times New Roman"/>
          <w:sz w:val="24"/>
          <w:szCs w:val="24"/>
        </w:rPr>
        <w:t>s (-iai) ar kitas suaugęs asmuo.</w:t>
      </w:r>
    </w:p>
    <w:p w:rsidR="00E705DE" w:rsidRPr="00E705DE" w:rsidRDefault="007121EF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.5.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atyčių stebėtojas – mokinys ar suaugęs, mat</w:t>
      </w:r>
      <w:r w:rsidR="001E1988">
        <w:rPr>
          <w:rFonts w:ascii="Times New Roman" w:hAnsi="Times New Roman" w:cs="Times New Roman"/>
          <w:sz w:val="24"/>
          <w:szCs w:val="24"/>
        </w:rPr>
        <w:t>antis ar žinantis apie patyčias.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.6.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atyčių prevencija – veikla, skirta patyčių rizikai maž</w:t>
      </w:r>
      <w:r>
        <w:rPr>
          <w:rFonts w:ascii="Times New Roman" w:hAnsi="Times New Roman" w:cs="Times New Roman"/>
          <w:sz w:val="24"/>
          <w:szCs w:val="24"/>
        </w:rPr>
        <w:t xml:space="preserve">inti imantis mokyklos </w:t>
      </w:r>
      <w:r w:rsidR="00E705DE" w:rsidRPr="00E705DE">
        <w:rPr>
          <w:rFonts w:ascii="Times New Roman" w:hAnsi="Times New Roman" w:cs="Times New Roman"/>
          <w:sz w:val="24"/>
          <w:szCs w:val="24"/>
        </w:rPr>
        <w:t>bendruomenės narių (vaikų, administracijos atstovų, mokytojų, švietimo pagalbos specialistų, kitų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darbuotojų, tėvų (globėjų, rūpintojų) švietimo</w:t>
      </w:r>
      <w:r w:rsidR="001E1988">
        <w:rPr>
          <w:rFonts w:ascii="Times New Roman" w:hAnsi="Times New Roman" w:cs="Times New Roman"/>
          <w:sz w:val="24"/>
          <w:szCs w:val="24"/>
        </w:rPr>
        <w:t>, informavimo ir kitų priemonių.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.7.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atyčių intervencija – visuma priemonių, taikomų visiems patyčių </w:t>
      </w:r>
      <w:r>
        <w:rPr>
          <w:rFonts w:ascii="Times New Roman" w:hAnsi="Times New Roman" w:cs="Times New Roman"/>
          <w:sz w:val="24"/>
          <w:szCs w:val="24"/>
        </w:rPr>
        <w:t xml:space="preserve">dalyviams </w:t>
      </w:r>
      <w:r w:rsidR="00E705DE" w:rsidRPr="00E705DE">
        <w:rPr>
          <w:rFonts w:ascii="Times New Roman" w:hAnsi="Times New Roman" w:cs="Times New Roman"/>
          <w:sz w:val="24"/>
          <w:szCs w:val="24"/>
        </w:rPr>
        <w:t>(patiriantiems, besityčiojantiems, stebėtojams), esant poreikiui įtraukiant mokinių tėvus (globėjus,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rūpi</w:t>
      </w:r>
      <w:r w:rsidR="001E1988">
        <w:rPr>
          <w:rFonts w:ascii="Times New Roman" w:hAnsi="Times New Roman" w:cs="Times New Roman"/>
          <w:sz w:val="24"/>
          <w:szCs w:val="24"/>
        </w:rPr>
        <w:t>ntojus).</w:t>
      </w:r>
    </w:p>
    <w:p w:rsidR="00E705DE" w:rsidRPr="00E705DE" w:rsidRDefault="007121EF" w:rsidP="007121E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.8. </w:t>
      </w:r>
      <w:r w:rsidR="001E1988">
        <w:rPr>
          <w:rFonts w:ascii="Times New Roman" w:hAnsi="Times New Roman" w:cs="Times New Roman"/>
          <w:sz w:val="24"/>
          <w:szCs w:val="24"/>
        </w:rPr>
        <w:t>P</w:t>
      </w:r>
      <w:r w:rsidR="00E705DE" w:rsidRPr="00E705DE">
        <w:rPr>
          <w:rFonts w:ascii="Times New Roman" w:hAnsi="Times New Roman" w:cs="Times New Roman"/>
          <w:sz w:val="24"/>
          <w:szCs w:val="24"/>
        </w:rPr>
        <w:t>atyčių prevencijos ir intervencijos stebėsena – patyčių situacijos mokykloje stebė</w:t>
      </w:r>
      <w:r>
        <w:rPr>
          <w:rFonts w:ascii="Times New Roman" w:hAnsi="Times New Roman" w:cs="Times New Roman"/>
          <w:sz w:val="24"/>
          <w:szCs w:val="24"/>
        </w:rPr>
        <w:t xml:space="preserve">jimas </w:t>
      </w:r>
      <w:r w:rsidR="00E705DE" w:rsidRPr="00E705DE">
        <w:rPr>
          <w:rFonts w:ascii="Times New Roman" w:hAnsi="Times New Roman" w:cs="Times New Roman"/>
          <w:sz w:val="24"/>
          <w:szCs w:val="24"/>
        </w:rPr>
        <w:t>renkant, analizuojant faktus ir informaciją, svarbią šio reiškinio geresniam pažinimui bei valdymui,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reiškinio tolesnės raidos ir galimo poveikio prognozavimas.</w:t>
      </w:r>
    </w:p>
    <w:p w:rsidR="00E705DE" w:rsidRDefault="00433730" w:rsidP="0043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 Tvarkos aprašas parengtas vadovaujantis Jungtinių Tautų vaiko teisių </w:t>
      </w:r>
      <w:r>
        <w:rPr>
          <w:rFonts w:ascii="Times New Roman" w:hAnsi="Times New Roman" w:cs="Times New Roman"/>
          <w:sz w:val="24"/>
          <w:szCs w:val="24"/>
        </w:rPr>
        <w:t xml:space="preserve">konvencija, Lietuvos </w:t>
      </w:r>
      <w:r w:rsidR="00E705DE" w:rsidRPr="00E705DE">
        <w:rPr>
          <w:rFonts w:ascii="Times New Roman" w:hAnsi="Times New Roman" w:cs="Times New Roman"/>
          <w:sz w:val="24"/>
          <w:szCs w:val="24"/>
        </w:rPr>
        <w:t>Respublikos švietimo įstatymu, Lietuvos Respublikos vaiko minimalios ir vidutinės priežiūros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įstatymu, Lietuvos Respublikos vaiko teisių apsaugos pagrindų įstatymu, Lietuvos 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vietos savivaldos įstatymu,</w:t>
      </w:r>
      <w:r>
        <w:rPr>
          <w:rFonts w:ascii="Times New Roman" w:hAnsi="Times New Roman" w:cs="Times New Roman"/>
          <w:sz w:val="24"/>
          <w:szCs w:val="24"/>
        </w:rPr>
        <w:t xml:space="preserve"> Marijampol</w:t>
      </w:r>
      <w:r>
        <w:rPr>
          <w:rFonts w:ascii="TimesNewRomanPSMT" w:hAnsi="TimesNewRomanPSMT" w:cs="TimesNewRomanPSMT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savivaldyb</w:t>
      </w:r>
      <w:r>
        <w:rPr>
          <w:rFonts w:ascii="TimesNewRomanPSMT" w:hAnsi="TimesNewRomanPSMT" w:cs="TimesNewRomanPSMT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tarybos 2017 m. vasario 27 d. sprendimu Nr. 1-42 patvirtintu  „Patyčių prevencijos ir intervencijos vykdymo Marijampolės savivaldybės bendrojo ugdymo mokyklose tvarkos aprašu“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 kitais įstatymų įgyvendinamaisiais teisės aktais.</w:t>
      </w:r>
    </w:p>
    <w:p w:rsidR="00433730" w:rsidRPr="00433730" w:rsidRDefault="00433730" w:rsidP="0043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5DE" w:rsidRPr="00E705DE" w:rsidRDefault="00E705DE" w:rsidP="00433730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:rsidR="00E705DE" w:rsidRDefault="00E705DE" w:rsidP="00433730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PATYČIŲ STEBĖSENA IR PREVENCIJA MOKYKLOJE</w:t>
      </w:r>
    </w:p>
    <w:p w:rsidR="00433730" w:rsidRPr="00E705DE" w:rsidRDefault="00433730" w:rsidP="00433730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Pr="00E705DE" w:rsidRDefault="00433730" w:rsidP="0043373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05DE" w:rsidRPr="00E705DE">
        <w:rPr>
          <w:rFonts w:ascii="Times New Roman" w:hAnsi="Times New Roman" w:cs="Times New Roman"/>
          <w:sz w:val="24"/>
          <w:szCs w:val="24"/>
        </w:rPr>
        <w:t>. Patyčių prevencija ir intervencija yra svarbi mokyklos v</w:t>
      </w:r>
      <w:r>
        <w:rPr>
          <w:rFonts w:ascii="Times New Roman" w:hAnsi="Times New Roman" w:cs="Times New Roman"/>
          <w:sz w:val="24"/>
          <w:szCs w:val="24"/>
        </w:rPr>
        <w:t xml:space="preserve">eiklos dalis, kurios planavimu, </w:t>
      </w:r>
      <w:r w:rsidR="00E705DE" w:rsidRPr="00E705DE">
        <w:rPr>
          <w:rFonts w:ascii="Times New Roman" w:hAnsi="Times New Roman" w:cs="Times New Roman"/>
          <w:sz w:val="24"/>
          <w:szCs w:val="24"/>
        </w:rPr>
        <w:t>organizavimu ir stebėsena rūpinasi mokyklos vadovas, vaiko gerovės komisijos nariai, klasių</w:t>
      </w:r>
      <w:r>
        <w:rPr>
          <w:rFonts w:ascii="Times New Roman" w:hAnsi="Times New Roman" w:cs="Times New Roman"/>
          <w:sz w:val="24"/>
          <w:szCs w:val="24"/>
        </w:rPr>
        <w:t xml:space="preserve"> auklėtojai</w:t>
      </w:r>
      <w:r w:rsidR="00E705DE" w:rsidRPr="00E705DE">
        <w:rPr>
          <w:rFonts w:ascii="Times New Roman" w:hAnsi="Times New Roman" w:cs="Times New Roman"/>
          <w:sz w:val="24"/>
          <w:szCs w:val="24"/>
        </w:rPr>
        <w:t>, o ją vykdo visi mokyklos bendruomenės nariai.</w:t>
      </w:r>
    </w:p>
    <w:p w:rsidR="00E705DE" w:rsidRPr="00FA224A" w:rsidRDefault="00433730" w:rsidP="0043373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. </w:t>
      </w:r>
      <w:r w:rsidR="00E705DE" w:rsidRPr="00FA224A">
        <w:rPr>
          <w:rFonts w:ascii="Times New Roman" w:hAnsi="Times New Roman" w:cs="Times New Roman"/>
          <w:sz w:val="24"/>
          <w:szCs w:val="24"/>
        </w:rPr>
        <w:t>Mokyklos vadovas yra atsakingas už Mokyklos tvarkos aprašo parengimą ir vykdymą, u</w:t>
      </w:r>
      <w:r w:rsidRPr="00FA224A">
        <w:rPr>
          <w:rFonts w:ascii="Times New Roman" w:hAnsi="Times New Roman" w:cs="Times New Roman"/>
          <w:sz w:val="24"/>
          <w:szCs w:val="24"/>
        </w:rPr>
        <w:t xml:space="preserve">ž </w:t>
      </w:r>
      <w:r w:rsidR="00E705DE" w:rsidRPr="00FA224A">
        <w:rPr>
          <w:rFonts w:ascii="Times New Roman" w:hAnsi="Times New Roman" w:cs="Times New Roman"/>
          <w:sz w:val="24"/>
          <w:szCs w:val="24"/>
        </w:rPr>
        <w:t xml:space="preserve">stebėsenos rezultatais paremto kasmetinio mokyklos patyčių prevencijos priemonių </w:t>
      </w:r>
      <w:r w:rsidRPr="00FA224A">
        <w:rPr>
          <w:rFonts w:ascii="Times New Roman" w:hAnsi="Times New Roman" w:cs="Times New Roman"/>
          <w:sz w:val="24"/>
          <w:szCs w:val="24"/>
        </w:rPr>
        <w:t xml:space="preserve">plano </w:t>
      </w:r>
      <w:r w:rsidR="00E705DE" w:rsidRPr="00FA224A">
        <w:rPr>
          <w:rFonts w:ascii="Times New Roman" w:hAnsi="Times New Roman" w:cs="Times New Roman"/>
          <w:sz w:val="24"/>
          <w:szCs w:val="24"/>
        </w:rPr>
        <w:t>parengimą, pristatymą mokyklos bendruomenei ir vykdymą.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 Patyčių prevencijos ir intervencijos vykdymo tvarkos įgyvendinimą koordinuoja ne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 xml:space="preserve">mažiau kaip trys atsakingi </w:t>
      </w:r>
      <w:r w:rsidR="00A838AD">
        <w:rPr>
          <w:rFonts w:ascii="Times New Roman" w:hAnsi="Times New Roman" w:cs="Times New Roman"/>
          <w:sz w:val="24"/>
          <w:szCs w:val="24"/>
        </w:rPr>
        <w:t>asmenys, paskirti įsakymu.</w:t>
      </w:r>
      <w:r w:rsidRPr="00E705DE">
        <w:rPr>
          <w:rFonts w:ascii="Times New Roman" w:hAnsi="Times New Roman" w:cs="Times New Roman"/>
          <w:sz w:val="24"/>
          <w:szCs w:val="24"/>
        </w:rPr>
        <w:t xml:space="preserve"> Mokyklos vadovas jais paskiria vaiko gerovės komisijos narius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 xml:space="preserve">ir/ar kitus </w:t>
      </w:r>
      <w:r w:rsidRPr="00FA224A">
        <w:rPr>
          <w:rFonts w:ascii="Times New Roman" w:hAnsi="Times New Roman" w:cs="Times New Roman"/>
          <w:sz w:val="24"/>
          <w:szCs w:val="24"/>
        </w:rPr>
        <w:t xml:space="preserve">asmenis ir patvirtina Mokyklos tvarkos apraše, kurie </w:t>
      </w:r>
      <w:r w:rsidRPr="00E705DE">
        <w:rPr>
          <w:rFonts w:ascii="Times New Roman" w:hAnsi="Times New Roman" w:cs="Times New Roman"/>
          <w:sz w:val="24"/>
          <w:szCs w:val="24"/>
        </w:rPr>
        <w:t>kasmet: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10.1. inicijuoja anoniminę vaikų, tėvų ir mokytojų apklausą ir apibendrina jos rezultatus;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10.2. surenka apibendrintus duomenis iš klasių vadovų ar kuratorių dėl mokykloje fiksuotų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pranešimų apie patyčias ir atlieka jų analizę (ne rečiau kaip kartą per pusmetį);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10.3. remiantis apklausos ir pranešimų apie patyčias analizės duomenimis rengia patyčių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prevencijos ir intervencijos priemonių planą;</w:t>
      </w: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10.4. aptaria turimą informaciją, svarsto prevencijos ir intervencijos priemonių taikymo plano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turinį vaiko gerovės komisijos posėdyje;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10.5. teikia siūlymus mokyklos vadovui dėl patyčių prevencijos ir intervencijos priemonių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įgyvendinimo mokykloje, mokyklos darbuotojų kvalifikacijos tobulinimo patyčių prevencijos ar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intervencijos srityje ir kitais klausimais;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10.6. teikia siūlymus mokyklos vadovui dėl Mokyklos tvarkos aprašo tobulinimo;</w:t>
      </w:r>
    </w:p>
    <w:p w:rsidR="00E705DE" w:rsidRPr="00A838AD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10.7. atlieka kitus mokyklos patyčių prevencijos ir intervencijos vykdymo tvarkoje numatytus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="005D5FD1">
        <w:rPr>
          <w:rFonts w:ascii="Times New Roman" w:hAnsi="Times New Roman" w:cs="Times New Roman"/>
          <w:sz w:val="24"/>
          <w:szCs w:val="24"/>
        </w:rPr>
        <w:t>veiksmus.</w:t>
      </w:r>
    </w:p>
    <w:p w:rsidR="00E705DE" w:rsidRPr="00C90706" w:rsidRDefault="00A838AD" w:rsidP="00C90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Klasės auklėtojai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 kasmet išanalizuoja ir apibendrina turimus pranešimus apie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patyčias, informuoja vaiko gerovės komisijos narius, koordinuojančius vykdymo tvarką, apie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prevencijos, intervencijos taikomų priemonių rezultatus klasėje</w:t>
      </w:r>
      <w:r w:rsidR="005D5FD1">
        <w:rPr>
          <w:rFonts w:ascii="Times New Roman" w:hAnsi="Times New Roman" w:cs="Times New Roman"/>
          <w:sz w:val="24"/>
          <w:szCs w:val="24"/>
        </w:rPr>
        <w:t xml:space="preserve"> (</w:t>
      </w:r>
      <w:r w:rsidR="00C90706">
        <w:rPr>
          <w:rFonts w:ascii="Times New Roman" w:hAnsi="Times New Roman" w:cs="Times New Roman"/>
          <w:sz w:val="24"/>
          <w:szCs w:val="24"/>
        </w:rPr>
        <w:t xml:space="preserve">Nuobaudų kopėtėlės, patvirtintos </w:t>
      </w:r>
      <w:r w:rsidR="00C90706" w:rsidRPr="005D5FD1">
        <w:rPr>
          <w:rFonts w:ascii="Times New Roman" w:hAnsi="Times New Roman" w:cs="Times New Roman"/>
          <w:sz w:val="24"/>
          <w:szCs w:val="24"/>
        </w:rPr>
        <w:t>2016 m. sausio 13 d.  direktoriaus įsakymu Nr.V1-3</w:t>
      </w:r>
      <w:r w:rsidR="00C90706">
        <w:rPr>
          <w:rFonts w:ascii="Times New Roman" w:hAnsi="Times New Roman" w:cs="Times New Roman"/>
          <w:sz w:val="24"/>
          <w:szCs w:val="24"/>
        </w:rPr>
        <w:t xml:space="preserve">), </w:t>
      </w:r>
      <w:r w:rsidR="00E705DE" w:rsidRPr="00E705DE">
        <w:rPr>
          <w:rFonts w:ascii="Times New Roman" w:hAnsi="Times New Roman" w:cs="Times New Roman"/>
          <w:sz w:val="24"/>
          <w:szCs w:val="24"/>
        </w:rPr>
        <w:t>teikia kitą svarbią informaciją,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susijusią su patyčiomis.</w:t>
      </w:r>
    </w:p>
    <w:p w:rsidR="00E705DE" w:rsidRPr="00E705DE" w:rsidRDefault="00E705DE" w:rsidP="0059028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SKYRIUS</w:t>
      </w:r>
    </w:p>
    <w:p w:rsidR="00E705DE" w:rsidRDefault="00E705DE" w:rsidP="0059028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PATYČIŲ INTERVENCIJA MOKYKLOJE</w:t>
      </w:r>
    </w:p>
    <w:p w:rsidR="0059028B" w:rsidRPr="00E705DE" w:rsidRDefault="0059028B" w:rsidP="0059028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12. Visais įtariamų ir realių patyčių atvejais kiekvienas mokyklos administracijos atstovas,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mokytojas ar švietimo pagalbos specialistas, kitas darbuotojas reaguodamas nedelsiant:</w:t>
      </w: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 xml:space="preserve">12.1. įsikiša </w:t>
      </w:r>
      <w:r w:rsidR="00C90706">
        <w:rPr>
          <w:rFonts w:ascii="Times New Roman" w:hAnsi="Times New Roman" w:cs="Times New Roman"/>
          <w:sz w:val="24"/>
          <w:szCs w:val="24"/>
        </w:rPr>
        <w:t xml:space="preserve"> (taikoma OLWEUS PPP 6 žin</w:t>
      </w:r>
      <w:r w:rsidR="004D4D30">
        <w:rPr>
          <w:rFonts w:ascii="Times New Roman" w:hAnsi="Times New Roman" w:cs="Times New Roman"/>
          <w:sz w:val="24"/>
          <w:szCs w:val="24"/>
        </w:rPr>
        <w:t xml:space="preserve">gsnių taisyklės) </w:t>
      </w:r>
      <w:r w:rsidRPr="00E705DE">
        <w:rPr>
          <w:rFonts w:ascii="Times New Roman" w:hAnsi="Times New Roman" w:cs="Times New Roman"/>
          <w:sz w:val="24"/>
          <w:szCs w:val="24"/>
        </w:rPr>
        <w:t>įtarus ir/ar pastebėjus patyčias – nutraukia bet kokius tokį įtarimą keliančius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veiksmus;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12.2. primena mokiniui, kuris tyčiojasi, mokyklos nuostatas</w:t>
      </w:r>
      <w:r w:rsidR="00C90706">
        <w:rPr>
          <w:rFonts w:ascii="Times New Roman" w:hAnsi="Times New Roman" w:cs="Times New Roman"/>
          <w:sz w:val="24"/>
          <w:szCs w:val="24"/>
        </w:rPr>
        <w:t>, t. y. 4 OLWEUS PPP taisykle</w:t>
      </w:r>
      <w:r w:rsidR="004D4D30">
        <w:rPr>
          <w:rFonts w:ascii="Times New Roman" w:hAnsi="Times New Roman" w:cs="Times New Roman"/>
          <w:sz w:val="24"/>
          <w:szCs w:val="24"/>
        </w:rPr>
        <w:t>s prieš patyčias</w:t>
      </w:r>
      <w:r w:rsidRPr="00E705DE">
        <w:rPr>
          <w:rFonts w:ascii="Times New Roman" w:hAnsi="Times New Roman" w:cs="Times New Roman"/>
          <w:sz w:val="24"/>
          <w:szCs w:val="24"/>
        </w:rPr>
        <w:t xml:space="preserve"> ir </w:t>
      </w:r>
      <w:r w:rsidR="00C90706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E705DE">
        <w:rPr>
          <w:rFonts w:ascii="Times New Roman" w:hAnsi="Times New Roman" w:cs="Times New Roman"/>
          <w:sz w:val="24"/>
          <w:szCs w:val="24"/>
        </w:rPr>
        <w:t>elgesio taisykles;</w:t>
      </w: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12.3. esant pagalbos mokinio sveikatai ir gyvybei reikalingumui, kreipiasi į pagalbą galinčius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suteikti asmenis (tėvus (globėjus, rūpintojus) ar mokyklos darbuotojus bei mokykloje dirbantį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visuomenės sveikatos priežiūros specialistą) ar institucijas (pvz., policija, greitoji pagalba);</w:t>
      </w: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12.4. informuoja kla</w:t>
      </w:r>
      <w:r w:rsidR="0059028B">
        <w:rPr>
          <w:rFonts w:ascii="Times New Roman" w:hAnsi="Times New Roman" w:cs="Times New Roman"/>
          <w:sz w:val="24"/>
          <w:szCs w:val="24"/>
        </w:rPr>
        <w:t>sės auklėtoją</w:t>
      </w:r>
      <w:r w:rsidRPr="00E705DE">
        <w:rPr>
          <w:rFonts w:ascii="Times New Roman" w:hAnsi="Times New Roman" w:cs="Times New Roman"/>
          <w:sz w:val="24"/>
          <w:szCs w:val="24"/>
        </w:rPr>
        <w:t>, socialinį pedagogą apie įtariamas ir/ar įvykusias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patyčias;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12.5. atlieka kitus Mokyklos tvarkos apraše numatytus veiksmus.</w:t>
      </w:r>
    </w:p>
    <w:p w:rsidR="00E705DE" w:rsidRPr="00E705DE" w:rsidRDefault="00E705DE" w:rsidP="005902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 Mokyklos administracijos atstovo, mokytojo, švietimo pagalbos specialisto ar kito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darbuotojo veiksmai, atliekami nedelsiant, įtarus ir/ar pastebėjus patyčias kibernetinėje erdvėje ar</w:t>
      </w:r>
      <w:r w:rsidR="0059028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gavus apie jas pranešimą: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13.1 išsaugo vykstančių kibernetinių patyčių įrodymus ir nedelsiant imasi visų reikiamų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priemonių kibernetinėms patyčioms sustabdyti;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13.2. įvertina grėsmę mokiniui, jo sveikatai ir esant poreikiui kreipiasi į pagalbą galinčius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suteikti asmenis (tėvus (globėjus rūpintojus) ar mokyklos darbuotojus bei mokykloje dirbantį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visuomenės sveikatos priežiūros specialistą) ar institucijas (pvz., policija, greitoji pagalba);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13.3. surenka informaciją apie besityčiojančių tapatybę, dalyvių skaičių ir kitus galimai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svarbius faktus;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13.4. infor</w:t>
      </w:r>
      <w:r w:rsidR="00A838AD">
        <w:rPr>
          <w:rFonts w:ascii="Times New Roman" w:hAnsi="Times New Roman" w:cs="Times New Roman"/>
          <w:sz w:val="24"/>
          <w:szCs w:val="24"/>
        </w:rPr>
        <w:t>muoja klasės auklėtoją</w:t>
      </w:r>
      <w:r w:rsidRPr="00E705DE">
        <w:rPr>
          <w:rFonts w:ascii="Times New Roman" w:hAnsi="Times New Roman" w:cs="Times New Roman"/>
          <w:sz w:val="24"/>
          <w:szCs w:val="24"/>
        </w:rPr>
        <w:t>, socialinį pedagogą apie kibernetines patyčias ir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pateikia įrodymus (išsaugotą informaciją);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13.5. atlieka kitus Mokyklos tvarkos apraše numatytus veiksmus.</w:t>
      </w:r>
    </w:p>
    <w:p w:rsidR="00E705DE" w:rsidRPr="00E705DE" w:rsidRDefault="00A838AD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Klasės auklėtojas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 gavęs informaciją apie įtariamas ir/ar įvykusias patyčias: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14.1. užpildo mokykloje nustatytą pranešimo apie patyčias formą;</w:t>
      </w:r>
    </w:p>
    <w:p w:rsidR="00E705DE" w:rsidRPr="00E705DE" w:rsidRDefault="00E705DE" w:rsidP="00A838A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14.2. organizuoja individualius pokalbius su patyčių dalyviais, informuoja jų tėvus (globėjus,</w:t>
      </w:r>
      <w:r w:rsidR="00A838AD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rūpintojus), esant poreikiui kviečia mokinių tėvus dalyvauti pokalbiuose;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14.3. atlieka kitus Mokyklos tvarkos apraše numatytus veiksmus.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15. Kl</w:t>
      </w:r>
      <w:r w:rsidR="003840AB">
        <w:rPr>
          <w:rFonts w:ascii="Times New Roman" w:hAnsi="Times New Roman" w:cs="Times New Roman"/>
          <w:sz w:val="24"/>
          <w:szCs w:val="24"/>
        </w:rPr>
        <w:t>asės auklėtojas</w:t>
      </w:r>
      <w:r w:rsidRPr="00E705DE">
        <w:rPr>
          <w:rFonts w:ascii="Times New Roman" w:hAnsi="Times New Roman" w:cs="Times New Roman"/>
          <w:sz w:val="24"/>
          <w:szCs w:val="24"/>
        </w:rPr>
        <w:t xml:space="preserve"> nesiliaujant patyčioms ar esant sudėtingesniam patyčių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atvejui kreipiasi į mokyklos vaiko gerovės komisiją ar konkrečius Mokyklos tvarkos apraše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nurodytus asmenis ir perduoda surinktus faktus apie netinkamą elgesį.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16. Mokyklos vaiko gerovės komisija (ar konkretūs Mokyklos tvarkos apraše nurodyti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asmenys) įvertinusi turimą informaciją: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16.1 numato veiksmų planą, supažindina su jo nevykdymo pasekmėmis skriaudėją ir jo tėvus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(globėjus, rūpintojus) esant poreikiui koreguoja veiksmų planą;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16.2. informuoja apie esamą situaciją mokyklos vadovą, Marijampolės savivaldybės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administracijos Vaikų teisių apsaugos skyrių ir Marijampolės savivaldybės administracijos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Švietimo, kultūros ir sporto departamento Švietimo skyrių;</w:t>
      </w:r>
    </w:p>
    <w:p w:rsidR="00E705DE" w:rsidRPr="00E705DE" w:rsidRDefault="00E705DE" w:rsidP="00E705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16.3 atlieka kitus mokyklos tvarkos apraše numatytus veiksmus.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17. Mokiniui pasityčiojus iš administracijos atstovo, mokytojo, švietimo pagalbos specialisto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ar kito darbuotojo asmuo</w:t>
      </w:r>
      <w:r w:rsidR="00010CDC">
        <w:rPr>
          <w:rFonts w:ascii="Times New Roman" w:hAnsi="Times New Roman" w:cs="Times New Roman"/>
          <w:sz w:val="24"/>
          <w:szCs w:val="24"/>
        </w:rPr>
        <w:t>,</w:t>
      </w:r>
      <w:r w:rsidRPr="00E705DE">
        <w:rPr>
          <w:rFonts w:ascii="Times New Roman" w:hAnsi="Times New Roman" w:cs="Times New Roman"/>
          <w:sz w:val="24"/>
          <w:szCs w:val="24"/>
        </w:rPr>
        <w:t xml:space="preserve"> pastebėjęs ir/ar įtaręs patyčias</w:t>
      </w:r>
      <w:r w:rsidR="00010CDC">
        <w:rPr>
          <w:rFonts w:ascii="Times New Roman" w:hAnsi="Times New Roman" w:cs="Times New Roman"/>
          <w:sz w:val="24"/>
          <w:szCs w:val="24"/>
        </w:rPr>
        <w:t>,</w:t>
      </w:r>
      <w:r w:rsidRPr="00E705DE">
        <w:rPr>
          <w:rFonts w:ascii="Times New Roman" w:hAnsi="Times New Roman" w:cs="Times New Roman"/>
          <w:sz w:val="24"/>
          <w:szCs w:val="24"/>
        </w:rPr>
        <w:t xml:space="preserve"> turi nedelsiant informuoti mokyklos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vadovą, kuris imasi Mokyklos tvarkos apraše ar kituose mokyklos dokumentuose numatytų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veiksmų.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18. Administracijos atstovui, mokytojui, švietimo pagalbos specialistui ar kitam darbuotojui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pasityčiojus iš mokinio asmuo</w:t>
      </w:r>
      <w:r w:rsidR="00010CDC">
        <w:rPr>
          <w:rFonts w:ascii="Times New Roman" w:hAnsi="Times New Roman" w:cs="Times New Roman"/>
          <w:sz w:val="24"/>
          <w:szCs w:val="24"/>
        </w:rPr>
        <w:t>,</w:t>
      </w:r>
      <w:r w:rsidRPr="00E705DE">
        <w:rPr>
          <w:rFonts w:ascii="Times New Roman" w:hAnsi="Times New Roman" w:cs="Times New Roman"/>
          <w:sz w:val="24"/>
          <w:szCs w:val="24"/>
        </w:rPr>
        <w:t xml:space="preserve"> pastebėjęs ir/ar įtaręs patyčias</w:t>
      </w:r>
      <w:r w:rsidR="00010CDC">
        <w:rPr>
          <w:rFonts w:ascii="Times New Roman" w:hAnsi="Times New Roman" w:cs="Times New Roman"/>
          <w:sz w:val="24"/>
          <w:szCs w:val="24"/>
        </w:rPr>
        <w:t>,</w:t>
      </w:r>
      <w:r w:rsidRPr="00E705DE">
        <w:rPr>
          <w:rFonts w:ascii="Times New Roman" w:hAnsi="Times New Roman" w:cs="Times New Roman"/>
          <w:sz w:val="24"/>
          <w:szCs w:val="24"/>
        </w:rPr>
        <w:t xml:space="preserve"> turi nedelsiant informuoti mokyklos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lastRenderedPageBreak/>
        <w:t>vadovą (jo nesant vadovo pavaduotoją), kuris imasi Mokyklos tvarkos apraše ar kituose mokyklos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dokumentuose numatytų veiksmų.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19. Mokyklos vadovas (jo nesant vadovo pavaduotojas), sužinojęs apie mokyklos darbuotojo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patiriamas patyčias arba mokyklos darbuotojo tyčiojimąsi, privalo nedelsiant imtis priemonių,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numatytų Mokyklos tvarkos apraše. Apie nustatytus vaiko teisių pažeidimus mokykla informuoja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kompetentingas valstybės ir Marijampolės savivaldybės institucijas.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20. Kitiems patyčių dalyviams pagal individualius poreikius mokykloje teikiama švietimo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pagalbos specialistų ar pedagogų pagalba.</w:t>
      </w:r>
    </w:p>
    <w:p w:rsidR="00E705DE" w:rsidRPr="00E705DE" w:rsidRDefault="00E705DE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21. Tai</w:t>
      </w:r>
      <w:r w:rsidR="003840AB">
        <w:rPr>
          <w:rFonts w:ascii="Times New Roman" w:hAnsi="Times New Roman" w:cs="Times New Roman"/>
          <w:sz w:val="24"/>
          <w:szCs w:val="24"/>
        </w:rPr>
        <w:t xml:space="preserve">s atvejais, kai </w:t>
      </w:r>
      <w:r w:rsidRPr="00E705DE">
        <w:rPr>
          <w:rFonts w:ascii="Times New Roman" w:hAnsi="Times New Roman" w:cs="Times New Roman"/>
          <w:sz w:val="24"/>
          <w:szCs w:val="24"/>
        </w:rPr>
        <w:t>yra kitos priežastys, dėl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kurių negali būti teikiama švietimo ar kita pagalba ar netikslinga ją teikti mokykloje, klasės vadovas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ar kuratorius ir/ar administracijos atstovas nukreipia mokinį ir jo tėvus (globėjus, rūpintojus) į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Pr="00E705DE">
        <w:rPr>
          <w:rFonts w:ascii="Times New Roman" w:hAnsi="Times New Roman" w:cs="Times New Roman"/>
          <w:sz w:val="24"/>
          <w:szCs w:val="24"/>
        </w:rPr>
        <w:t>Savivaldybės švietimo pagalbos įstaigą.</w:t>
      </w:r>
    </w:p>
    <w:p w:rsidR="003840AB" w:rsidRDefault="003840AB" w:rsidP="00E705D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Pr="00E705DE" w:rsidRDefault="00E705DE" w:rsidP="003840A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:rsidR="00E705DE" w:rsidRDefault="00E705DE" w:rsidP="003840A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5D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3840AB" w:rsidRPr="00E705DE" w:rsidRDefault="003840AB" w:rsidP="003840A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5DE" w:rsidRDefault="003840AB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Mokykla, vykdo ilgalaikę</w:t>
      </w:r>
      <w:r w:rsidR="00E705DE" w:rsidRPr="00E70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tikslinę patyčių preve</w:t>
      </w:r>
      <w:r w:rsidR="004D4D30">
        <w:rPr>
          <w:rFonts w:ascii="Times New Roman" w:hAnsi="Times New Roman" w:cs="Times New Roman"/>
          <w:sz w:val="24"/>
          <w:szCs w:val="24"/>
        </w:rPr>
        <w:t>ncijos programą OLWEUS.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D30" w:rsidRPr="00E705DE" w:rsidRDefault="004D4D30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Mokykloje mokiniai nebudi, budi mokytojai pagal mokyklos vadovo patvirtintą grafiką.</w:t>
      </w:r>
    </w:p>
    <w:p w:rsidR="00E705DE" w:rsidRPr="00E705DE" w:rsidRDefault="004D4D30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705DE" w:rsidRPr="00E705DE">
        <w:rPr>
          <w:rFonts w:ascii="Times New Roman" w:hAnsi="Times New Roman" w:cs="Times New Roman"/>
          <w:sz w:val="24"/>
          <w:szCs w:val="24"/>
        </w:rPr>
        <w:t>. Visi dokumentai, esantys mokinio asmens byloje, ir duomenys, susiję su mokiniu ir jo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asmeniniu gyvenimu, yra konfidencialūs ir naudojami tik tiek, kiek tai būtina atsakingiems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fiziniams ar juridiniams asmenims atlikti pavestas funkcijas, užtikrinti mokinio teises ir teisėtus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interesus.</w:t>
      </w:r>
    </w:p>
    <w:p w:rsidR="00E705DE" w:rsidRPr="00E705DE" w:rsidRDefault="004D4D30" w:rsidP="003840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05DE" w:rsidRPr="00E705DE">
        <w:rPr>
          <w:rFonts w:ascii="Times New Roman" w:hAnsi="Times New Roman" w:cs="Times New Roman"/>
          <w:sz w:val="24"/>
          <w:szCs w:val="24"/>
        </w:rPr>
        <w:t>. Mokyklos vadovas metinėje veiklos ataskaitoje Marijampolės savivaldybės tarybai</w:t>
      </w:r>
      <w:r w:rsidR="003840AB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E705DE">
        <w:rPr>
          <w:rFonts w:ascii="Times New Roman" w:hAnsi="Times New Roman" w:cs="Times New Roman"/>
          <w:sz w:val="24"/>
          <w:szCs w:val="24"/>
        </w:rPr>
        <w:t>pateikia informaciją apie šio tvarkos aprašo įgyvendinimą, mokykloje naudojamas aktyvias patyčių</w:t>
      </w:r>
    </w:p>
    <w:p w:rsidR="00E705DE" w:rsidRPr="00E705DE" w:rsidRDefault="00E705DE" w:rsidP="00384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prevencijos priemones ir nustatytus patyčių atvejus bei į juos reaguojant atliktus veiksmus.</w:t>
      </w:r>
    </w:p>
    <w:p w:rsidR="00E705DE" w:rsidRDefault="00E705DE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05D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Default="00DA3EE9" w:rsidP="00085E2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lt-LT"/>
        </w:rPr>
      </w:pPr>
      <w:r w:rsidRPr="00DA3EE9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lastRenderedPageBreak/>
        <w:drawing>
          <wp:inline distT="0" distB="0" distL="0" distR="0" wp14:anchorId="5B1370B9" wp14:editId="13D84838">
            <wp:extent cx="495300" cy="552450"/>
            <wp:effectExtent l="0" t="0" r="0" b="0"/>
            <wp:docPr id="1" name="Picture 1" descr="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MARIJAMPOLĖS </w:t>
      </w:r>
      <w:proofErr w:type="gramStart"/>
      <w:r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,,ŠALTINIO</w:t>
      </w:r>
      <w:proofErr w:type="gramEnd"/>
      <w:r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” PAGRINDINĖS MOKYKLOS</w:t>
      </w: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DIREKTORIUS</w:t>
      </w: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ĮSAKYMAS</w:t>
      </w:r>
    </w:p>
    <w:p w:rsidR="00DA3EE9" w:rsidRPr="00DA3EE9" w:rsidRDefault="00A03D74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DĖL PATYČIŲ PREVENCIJOS IR INTERVENCIJOS VYKDYMO MOKYKLOJE TVARKOS APRAŠO</w:t>
      </w:r>
      <w:r w:rsidR="00DA3EE9" w:rsidRPr="00DA3EE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TVIRTINIMO</w:t>
      </w:r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:rsidR="00DA3EE9" w:rsidRPr="00DA3EE9" w:rsidRDefault="00A03D74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2017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birželio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r w:rsidR="00FA224A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9 </w:t>
      </w:r>
      <w:r w:rsidR="00DA3EE9" w:rsidRPr="00DA3EE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d. Nr.</w:t>
      </w:r>
      <w:proofErr w:type="gramEnd"/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proofErr w:type="spellStart"/>
      <w:r w:rsidRPr="00DA3EE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Marijampolė</w:t>
      </w:r>
      <w:proofErr w:type="spellEnd"/>
    </w:p>
    <w:p w:rsidR="00DA3EE9" w:rsidRPr="00DA3EE9" w:rsidRDefault="00DA3EE9" w:rsidP="00DA3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DA3EE9" w:rsidRPr="00DA3EE9" w:rsidRDefault="00DA3EE9" w:rsidP="00DA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DA3EE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Vadovaudamasis</w:t>
      </w:r>
      <w:proofErr w:type="spellEnd"/>
      <w:r w:rsidRPr="00DA3EE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Patyčių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prevencijos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intervencijos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vykdymo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Marijampolės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savivaldybės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bendrojo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ugdymo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mokyklose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tvarkos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aprašo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patvirtinto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Marijampolės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savivald</w:t>
      </w:r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ybės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tarybos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2017 m. </w:t>
      </w:r>
      <w:proofErr w:type="spellStart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vasario</w:t>
      </w:r>
      <w:proofErr w:type="spellEnd"/>
      <w:r w:rsidR="00A03D7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27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sprendimu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Nr. 1-42</w:t>
      </w:r>
      <w:r w:rsidR="00A03D74">
        <w:rPr>
          <w:rFonts w:ascii="Times New Roman" w:eastAsia="Times New Roman" w:hAnsi="Times New Roman" w:cs="Times New Roman"/>
          <w:sz w:val="24"/>
          <w:szCs w:val="24"/>
          <w:lang w:eastAsia="lt-LT"/>
        </w:rPr>
        <w:t>, 9-10 punktais</w:t>
      </w:r>
      <w:r w:rsidRPr="00DA3EE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DA3EE9" w:rsidRDefault="00DA3EE9" w:rsidP="00A03D74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3EE9">
        <w:rPr>
          <w:rFonts w:ascii="Times New Roman" w:eastAsia="Times New Roman" w:hAnsi="Times New Roman" w:cs="Times New Roman"/>
          <w:sz w:val="24"/>
          <w:szCs w:val="24"/>
          <w:lang w:eastAsia="lt-LT"/>
        </w:rPr>
        <w:t>t v i r t i n u Marijampolės „</w:t>
      </w:r>
      <w:r w:rsidR="00A03D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Šaltinio“ pagrindinės mokyklos </w:t>
      </w:r>
      <w:r w:rsidR="00A03D74" w:rsidRPr="00A03D74">
        <w:rPr>
          <w:rFonts w:ascii="Times New Roman" w:hAnsi="Times New Roman" w:cs="Times New Roman"/>
          <w:bCs/>
          <w:sz w:val="24"/>
          <w:szCs w:val="24"/>
        </w:rPr>
        <w:t>pa</w:t>
      </w:r>
      <w:r w:rsidR="00A03D74">
        <w:rPr>
          <w:rFonts w:ascii="Times New Roman" w:hAnsi="Times New Roman" w:cs="Times New Roman"/>
          <w:bCs/>
          <w:sz w:val="24"/>
          <w:szCs w:val="24"/>
        </w:rPr>
        <w:t xml:space="preserve">tyčių prevencijos   ir </w:t>
      </w:r>
      <w:r w:rsidR="00A03D74" w:rsidRPr="00A03D74">
        <w:rPr>
          <w:rFonts w:ascii="Times New Roman" w:hAnsi="Times New Roman" w:cs="Times New Roman"/>
          <w:bCs/>
          <w:sz w:val="24"/>
          <w:szCs w:val="24"/>
        </w:rPr>
        <w:t>intervencijos  vykdymo mokykloje tvarkos  aprašą</w:t>
      </w:r>
      <w:r w:rsidRPr="00DA3E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DA3EE9" w:rsidRPr="00DA3EE9" w:rsidRDefault="00A03D74" w:rsidP="00A03D74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 g a l i o j u Rimą Baronienę, dire</w:t>
      </w:r>
      <w:r w:rsidR="00FA224A">
        <w:rPr>
          <w:rFonts w:ascii="Times New Roman" w:eastAsia="Times New Roman" w:hAnsi="Times New Roman" w:cs="Times New Roman"/>
          <w:sz w:val="24"/>
          <w:szCs w:val="24"/>
          <w:lang w:eastAsia="lt-LT"/>
        </w:rPr>
        <w:t>ktoriaus pavaduotoją ugdymui, Eriką Penkauskienę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A22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socialinę pedagogę, Raimondą Bliūdžiuvienę, mokyklos psichologę,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koordinuoti </w:t>
      </w:r>
      <w:r w:rsidRPr="00E705DE">
        <w:rPr>
          <w:rFonts w:ascii="Times New Roman" w:hAnsi="Times New Roman" w:cs="Times New Roman"/>
          <w:sz w:val="24"/>
          <w:szCs w:val="24"/>
        </w:rPr>
        <w:t xml:space="preserve">Patyčių prevencijos ir intervencijos vykdymo </w:t>
      </w:r>
      <w:r>
        <w:rPr>
          <w:rFonts w:ascii="Times New Roman" w:hAnsi="Times New Roman" w:cs="Times New Roman"/>
          <w:sz w:val="24"/>
          <w:szCs w:val="24"/>
        </w:rPr>
        <w:t>tvarkos įgyvendinimą.</w:t>
      </w:r>
    </w:p>
    <w:p w:rsidR="00DA3EE9" w:rsidRPr="00DA3EE9" w:rsidRDefault="00DA3EE9" w:rsidP="00DA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3EE9" w:rsidRPr="00DA3EE9" w:rsidRDefault="00A03D74" w:rsidP="00DA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="00FA224A">
        <w:rPr>
          <w:rFonts w:ascii="Times New Roman" w:eastAsia="Times New Roman" w:hAnsi="Times New Roman" w:cs="Times New Roman"/>
          <w:sz w:val="24"/>
          <w:szCs w:val="24"/>
          <w:lang w:eastAsia="lt-LT"/>
        </w:rPr>
        <w:t>Laikinai atliekanti direktoriaus</w:t>
      </w:r>
      <w:r w:rsidR="00DA3EE9" w:rsidRPr="00DA3E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</w:t>
      </w:r>
      <w:r w:rsidR="00FA22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Rima Baronienė</w:t>
      </w:r>
    </w:p>
    <w:p w:rsidR="00DA3EE9" w:rsidRPr="00DA3EE9" w:rsidRDefault="00FA224A" w:rsidP="00DA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pareigas</w:t>
      </w:r>
    </w:p>
    <w:p w:rsidR="00DA3EE9" w:rsidRDefault="00DA3EE9" w:rsidP="00A03D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DA3E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DE"/>
    <w:rsid w:val="00010CDC"/>
    <w:rsid w:val="00012160"/>
    <w:rsid w:val="00085E25"/>
    <w:rsid w:val="001E1988"/>
    <w:rsid w:val="002F0C1C"/>
    <w:rsid w:val="003840AB"/>
    <w:rsid w:val="003D196D"/>
    <w:rsid w:val="00404341"/>
    <w:rsid w:val="00433730"/>
    <w:rsid w:val="004D4D30"/>
    <w:rsid w:val="0059028B"/>
    <w:rsid w:val="005D5FD1"/>
    <w:rsid w:val="007121EF"/>
    <w:rsid w:val="00A03D74"/>
    <w:rsid w:val="00A838AD"/>
    <w:rsid w:val="00C90706"/>
    <w:rsid w:val="00D55808"/>
    <w:rsid w:val="00DA3EE9"/>
    <w:rsid w:val="00E705DE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5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5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8401</Words>
  <Characters>4790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NBBaron</cp:lastModifiedBy>
  <cp:revision>19</cp:revision>
  <dcterms:created xsi:type="dcterms:W3CDTF">2017-03-06T11:00:00Z</dcterms:created>
  <dcterms:modified xsi:type="dcterms:W3CDTF">2017-06-20T06:35:00Z</dcterms:modified>
</cp:coreProperties>
</file>