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85E88" w14:textId="77777777" w:rsidR="00BF094E" w:rsidRPr="00BF094E" w:rsidRDefault="00BF094E" w:rsidP="00BF094E">
      <w:pPr>
        <w:spacing w:after="0" w:line="240" w:lineRule="auto"/>
        <w:ind w:left="5103"/>
        <w:rPr>
          <w:rFonts w:ascii="Times New Roman" w:eastAsia="Times New Roman" w:hAnsi="Times New Roman" w:cs="Times New Roman"/>
          <w:sz w:val="24"/>
          <w:szCs w:val="24"/>
        </w:rPr>
      </w:pPr>
      <w:r w:rsidRPr="00BF094E">
        <w:rPr>
          <w:rFonts w:ascii="Times New Roman" w:eastAsia="Times New Roman" w:hAnsi="Times New Roman" w:cs="Times New Roman"/>
          <w:sz w:val="24"/>
          <w:szCs w:val="24"/>
        </w:rPr>
        <w:t>PATVIRTINTA</w:t>
      </w:r>
    </w:p>
    <w:p w14:paraId="56CF5EB2" w14:textId="77777777" w:rsidR="00BF094E" w:rsidRPr="00BF094E" w:rsidRDefault="00BF094E" w:rsidP="00BF094E">
      <w:pPr>
        <w:spacing w:after="0" w:line="257" w:lineRule="auto"/>
        <w:ind w:left="5103" w:right="24"/>
        <w:rPr>
          <w:rFonts w:ascii="Times New Roman" w:eastAsia="Times New Roman" w:hAnsi="Times New Roman" w:cs="Times New Roman"/>
          <w:sz w:val="24"/>
          <w:szCs w:val="24"/>
        </w:rPr>
      </w:pPr>
      <w:r w:rsidRPr="00BF094E">
        <w:rPr>
          <w:rFonts w:ascii="Times New Roman" w:eastAsia="Times New Roman" w:hAnsi="Times New Roman" w:cs="Times New Roman"/>
          <w:sz w:val="24"/>
          <w:szCs w:val="24"/>
        </w:rPr>
        <w:t>Marijampolės „Šaltinio“ progimnazijos</w:t>
      </w:r>
    </w:p>
    <w:p w14:paraId="6C70C3F4" w14:textId="3C69F9C0" w:rsidR="00BF094E" w:rsidRPr="00BF094E" w:rsidRDefault="00BF094E" w:rsidP="00BF094E">
      <w:pPr>
        <w:spacing w:after="0" w:line="257" w:lineRule="auto"/>
        <w:ind w:left="5103" w:right="24"/>
        <w:rPr>
          <w:rFonts w:ascii="Times New Roman" w:eastAsia="Times New Roman" w:hAnsi="Times New Roman" w:cs="Times New Roman"/>
          <w:sz w:val="24"/>
          <w:szCs w:val="24"/>
        </w:rPr>
      </w:pPr>
      <w:r w:rsidRPr="00BF094E">
        <w:rPr>
          <w:rFonts w:ascii="Times New Roman" w:eastAsia="Times New Roman" w:hAnsi="Times New Roman" w:cs="Times New Roman"/>
          <w:sz w:val="24"/>
          <w:szCs w:val="24"/>
        </w:rPr>
        <w:t>direktoriaus 202</w:t>
      </w:r>
      <w:r>
        <w:rPr>
          <w:rFonts w:ascii="Times New Roman" w:eastAsia="Times New Roman" w:hAnsi="Times New Roman" w:cs="Times New Roman"/>
          <w:sz w:val="24"/>
          <w:szCs w:val="24"/>
        </w:rPr>
        <w:t>4</w:t>
      </w:r>
      <w:r w:rsidRPr="00BF094E">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gruodžio   </w:t>
      </w:r>
      <w:r w:rsidRPr="00BF094E">
        <w:rPr>
          <w:rFonts w:ascii="Times New Roman" w:eastAsia="Times New Roman" w:hAnsi="Times New Roman" w:cs="Times New Roman"/>
          <w:sz w:val="24"/>
          <w:szCs w:val="24"/>
        </w:rPr>
        <w:t xml:space="preserve"> d.</w:t>
      </w:r>
    </w:p>
    <w:p w14:paraId="3D1A5A0E" w14:textId="6DBCD725" w:rsidR="00BF094E" w:rsidRPr="00BF094E" w:rsidRDefault="00BF094E" w:rsidP="00BF094E">
      <w:pPr>
        <w:spacing w:after="0" w:line="257" w:lineRule="auto"/>
        <w:ind w:left="5103" w:right="24"/>
        <w:rPr>
          <w:rFonts w:ascii="Times New Roman" w:eastAsia="Times New Roman" w:hAnsi="Times New Roman" w:cs="Times New Roman"/>
          <w:sz w:val="24"/>
          <w:szCs w:val="24"/>
        </w:rPr>
      </w:pPr>
      <w:r w:rsidRPr="00BF094E">
        <w:rPr>
          <w:rFonts w:ascii="Times New Roman" w:eastAsia="Times New Roman" w:hAnsi="Times New Roman" w:cs="Times New Roman"/>
          <w:sz w:val="24"/>
          <w:szCs w:val="24"/>
        </w:rPr>
        <w:t>įsakymu Nr. V-</w:t>
      </w:r>
      <w:r>
        <w:rPr>
          <w:rFonts w:ascii="Times New Roman" w:eastAsia="Times New Roman" w:hAnsi="Times New Roman" w:cs="Times New Roman"/>
          <w:sz w:val="24"/>
          <w:szCs w:val="24"/>
        </w:rPr>
        <w:t xml:space="preserve">  </w:t>
      </w:r>
      <w:r w:rsidRPr="00BF094E">
        <w:rPr>
          <w:rFonts w:ascii="Times New Roman" w:eastAsia="Times New Roman" w:hAnsi="Times New Roman" w:cs="Times New Roman"/>
          <w:sz w:val="24"/>
          <w:szCs w:val="24"/>
        </w:rPr>
        <w:t xml:space="preserve"> (1.3.E)</w:t>
      </w:r>
    </w:p>
    <w:p w14:paraId="36FDB303" w14:textId="77777777" w:rsidR="00BF094E" w:rsidRPr="00BF094E" w:rsidRDefault="00BF094E" w:rsidP="00BF094E">
      <w:pPr>
        <w:spacing w:after="0"/>
        <w:jc w:val="center"/>
        <w:rPr>
          <w:rFonts w:ascii="Times New Roman" w:eastAsia="Times New Roman" w:hAnsi="Times New Roman" w:cs="Times New Roman"/>
          <w:b/>
          <w:sz w:val="24"/>
          <w:szCs w:val="24"/>
        </w:rPr>
      </w:pPr>
    </w:p>
    <w:p w14:paraId="7CFD2914" w14:textId="77777777" w:rsidR="00BF094E" w:rsidRDefault="00BF094E" w:rsidP="006E7858">
      <w:pPr>
        <w:spacing w:after="0"/>
        <w:jc w:val="center"/>
        <w:rPr>
          <w:rFonts w:ascii="Times New Roman" w:eastAsia="Times New Roman" w:hAnsi="Times New Roman" w:cs="Times New Roman"/>
          <w:b/>
          <w:sz w:val="24"/>
          <w:szCs w:val="24"/>
        </w:rPr>
      </w:pPr>
    </w:p>
    <w:p w14:paraId="1BF1F70B" w14:textId="6280A9C0" w:rsidR="00810312" w:rsidRPr="00810312" w:rsidRDefault="00810312" w:rsidP="006E7858">
      <w:pPr>
        <w:spacing w:after="0"/>
        <w:jc w:val="center"/>
        <w:rPr>
          <w:rFonts w:ascii="Times New Roman" w:eastAsia="Times New Roman" w:hAnsi="Times New Roman" w:cs="Times New Roman"/>
          <w:b/>
          <w:sz w:val="24"/>
          <w:szCs w:val="24"/>
        </w:rPr>
      </w:pPr>
      <w:r w:rsidRPr="00810312">
        <w:rPr>
          <w:rFonts w:ascii="Times New Roman" w:eastAsia="Times New Roman" w:hAnsi="Times New Roman" w:cs="Times New Roman"/>
          <w:b/>
          <w:sz w:val="24"/>
          <w:szCs w:val="24"/>
        </w:rPr>
        <w:t>MARIJAMPOLĖS</w:t>
      </w:r>
      <w:r w:rsidR="00A655F3">
        <w:rPr>
          <w:rFonts w:ascii="Times New Roman" w:eastAsia="Times New Roman" w:hAnsi="Times New Roman" w:cs="Times New Roman"/>
          <w:b/>
          <w:sz w:val="24"/>
          <w:szCs w:val="24"/>
        </w:rPr>
        <w:t xml:space="preserve"> ,,ŠALTINIO“ PROGIMNAZIJOS</w:t>
      </w:r>
    </w:p>
    <w:p w14:paraId="7803AD0C" w14:textId="750A24DC" w:rsidR="008305B5" w:rsidRDefault="00F91380" w:rsidP="008305B5">
      <w:pPr>
        <w:spacing w:after="0"/>
        <w:jc w:val="center"/>
        <w:rPr>
          <w:rFonts w:ascii="Times New Roman" w:hAnsi="Times New Roman" w:cs="Times New Roman"/>
          <w:b/>
          <w:bCs/>
          <w:sz w:val="24"/>
          <w:szCs w:val="24"/>
        </w:rPr>
      </w:pPr>
      <w:r w:rsidRPr="000D7086">
        <w:rPr>
          <w:rFonts w:ascii="Times New Roman" w:hAnsi="Times New Roman" w:cs="Times New Roman"/>
          <w:b/>
          <w:bCs/>
          <w:sz w:val="24"/>
          <w:szCs w:val="24"/>
        </w:rPr>
        <w:t>DARBUOTOJŲ VEIKSMŲ</w:t>
      </w:r>
      <w:r w:rsidR="008305B5">
        <w:rPr>
          <w:rFonts w:ascii="Times New Roman" w:hAnsi="Times New Roman" w:cs="Times New Roman"/>
          <w:b/>
          <w:bCs/>
          <w:sz w:val="24"/>
          <w:szCs w:val="24"/>
        </w:rPr>
        <w:t>,</w:t>
      </w:r>
      <w:r w:rsidRPr="000D7086">
        <w:rPr>
          <w:rFonts w:ascii="Times New Roman" w:hAnsi="Times New Roman" w:cs="Times New Roman"/>
          <w:b/>
          <w:bCs/>
          <w:sz w:val="24"/>
          <w:szCs w:val="24"/>
        </w:rPr>
        <w:t xml:space="preserve"> MOKINIUI SUSI</w:t>
      </w:r>
      <w:r w:rsidR="00A655F3">
        <w:rPr>
          <w:rFonts w:ascii="Times New Roman" w:hAnsi="Times New Roman" w:cs="Times New Roman"/>
          <w:b/>
          <w:bCs/>
          <w:sz w:val="24"/>
          <w:szCs w:val="24"/>
        </w:rPr>
        <w:t>RGUS AR PATYRUS TRAUMĄ PROGIMNAZIJOJE</w:t>
      </w:r>
      <w:r w:rsidRPr="000D7086">
        <w:rPr>
          <w:rFonts w:ascii="Times New Roman" w:hAnsi="Times New Roman" w:cs="Times New Roman"/>
          <w:b/>
          <w:bCs/>
          <w:sz w:val="24"/>
          <w:szCs w:val="24"/>
        </w:rPr>
        <w:t xml:space="preserve"> IR MOKINIO TĖVŲ (GLOBĖJŲ, RŪPIN</w:t>
      </w:r>
      <w:r w:rsidR="00A655F3">
        <w:rPr>
          <w:rFonts w:ascii="Times New Roman" w:hAnsi="Times New Roman" w:cs="Times New Roman"/>
          <w:b/>
          <w:bCs/>
          <w:sz w:val="24"/>
          <w:szCs w:val="24"/>
        </w:rPr>
        <w:t>TOJŲ) INFORMAVIMO APIE PROGIMNAZIJOJE</w:t>
      </w:r>
      <w:r w:rsidRPr="000D7086">
        <w:rPr>
          <w:rFonts w:ascii="Times New Roman" w:hAnsi="Times New Roman" w:cs="Times New Roman"/>
          <w:b/>
          <w:bCs/>
          <w:sz w:val="24"/>
          <w:szCs w:val="24"/>
        </w:rPr>
        <w:t xml:space="preserve"> PATIRTĄ TRAUMĄ AR ŪMŲ SVEIKATOS SUTRIKIMĄ </w:t>
      </w:r>
    </w:p>
    <w:p w14:paraId="31680074" w14:textId="67B3CE71" w:rsidR="00F91380" w:rsidRDefault="00F91380" w:rsidP="006E7858">
      <w:pPr>
        <w:jc w:val="center"/>
        <w:rPr>
          <w:rFonts w:ascii="Times New Roman" w:hAnsi="Times New Roman" w:cs="Times New Roman"/>
          <w:b/>
          <w:bCs/>
          <w:sz w:val="24"/>
          <w:szCs w:val="24"/>
        </w:rPr>
      </w:pPr>
      <w:r w:rsidRPr="000D7086">
        <w:rPr>
          <w:rFonts w:ascii="Times New Roman" w:hAnsi="Times New Roman" w:cs="Times New Roman"/>
          <w:b/>
          <w:bCs/>
          <w:sz w:val="24"/>
          <w:szCs w:val="24"/>
        </w:rPr>
        <w:t>TVARKA</w:t>
      </w:r>
    </w:p>
    <w:p w14:paraId="7136D8AA" w14:textId="77777777" w:rsidR="000D7086" w:rsidRPr="000D7086" w:rsidRDefault="001F1FFF" w:rsidP="006E7858">
      <w:pPr>
        <w:pStyle w:val="Betarp"/>
        <w:spacing w:line="276" w:lineRule="auto"/>
        <w:jc w:val="center"/>
        <w:rPr>
          <w:rFonts w:ascii="Times New Roman" w:hAnsi="Times New Roman" w:cs="Times New Roman"/>
          <w:b/>
          <w:bCs/>
          <w:sz w:val="24"/>
          <w:szCs w:val="24"/>
        </w:rPr>
      </w:pPr>
      <w:r w:rsidRPr="000D7086">
        <w:rPr>
          <w:rFonts w:ascii="Times New Roman" w:hAnsi="Times New Roman" w:cs="Times New Roman"/>
          <w:b/>
          <w:bCs/>
          <w:sz w:val="24"/>
          <w:szCs w:val="24"/>
        </w:rPr>
        <w:t>I</w:t>
      </w:r>
      <w:r w:rsidR="000D7086" w:rsidRPr="000D7086">
        <w:rPr>
          <w:rFonts w:ascii="Times New Roman" w:hAnsi="Times New Roman" w:cs="Times New Roman"/>
          <w:b/>
          <w:bCs/>
          <w:sz w:val="24"/>
          <w:szCs w:val="24"/>
        </w:rPr>
        <w:t xml:space="preserve"> SKYRIUS</w:t>
      </w:r>
    </w:p>
    <w:p w14:paraId="2766F4A5" w14:textId="499B9884" w:rsidR="001F1FFF" w:rsidRPr="000D7086" w:rsidRDefault="001F1FFF" w:rsidP="006E7858">
      <w:pPr>
        <w:pStyle w:val="Betarp"/>
        <w:spacing w:after="360" w:line="276" w:lineRule="auto"/>
        <w:jc w:val="center"/>
        <w:rPr>
          <w:rFonts w:ascii="Times New Roman" w:hAnsi="Times New Roman" w:cs="Times New Roman"/>
          <w:b/>
          <w:bCs/>
          <w:sz w:val="24"/>
          <w:szCs w:val="24"/>
        </w:rPr>
      </w:pPr>
      <w:r w:rsidRPr="000D7086">
        <w:rPr>
          <w:rFonts w:ascii="Times New Roman" w:hAnsi="Times New Roman" w:cs="Times New Roman"/>
          <w:b/>
          <w:bCs/>
          <w:sz w:val="24"/>
          <w:szCs w:val="24"/>
        </w:rPr>
        <w:t>BENDROSIOS NUOSTATOS</w:t>
      </w:r>
    </w:p>
    <w:p w14:paraId="1768C65C" w14:textId="1BE95573" w:rsidR="000D7086" w:rsidRPr="00E359B5" w:rsidRDefault="00B50F5A" w:rsidP="006E7858">
      <w:pPr>
        <w:pStyle w:val="Betarp"/>
        <w:numPr>
          <w:ilvl w:val="0"/>
          <w:numId w:val="5"/>
        </w:numPr>
        <w:tabs>
          <w:tab w:val="center" w:pos="1134"/>
        </w:tabs>
        <w:spacing w:line="276" w:lineRule="auto"/>
        <w:ind w:left="0" w:firstLine="709"/>
        <w:jc w:val="both"/>
        <w:rPr>
          <w:rFonts w:ascii="Times New Roman" w:hAnsi="Times New Roman" w:cs="Times New Roman"/>
          <w:color w:val="0D0D0D" w:themeColor="text1" w:themeTint="F2"/>
          <w:sz w:val="24"/>
          <w:szCs w:val="24"/>
        </w:rPr>
      </w:pPr>
      <w:r w:rsidRPr="00A0139C">
        <w:rPr>
          <w:rFonts w:ascii="Times New Roman" w:hAnsi="Times New Roman" w:cs="Times New Roman"/>
          <w:sz w:val="24"/>
          <w:szCs w:val="24"/>
        </w:rPr>
        <w:t>Marijampolės</w:t>
      </w:r>
      <w:r w:rsidR="008305B5">
        <w:rPr>
          <w:rFonts w:ascii="Times New Roman" w:hAnsi="Times New Roman" w:cs="Times New Roman"/>
          <w:sz w:val="24"/>
          <w:szCs w:val="24"/>
        </w:rPr>
        <w:t xml:space="preserve"> </w:t>
      </w:r>
      <w:r w:rsidR="008305B5" w:rsidRPr="008305B5">
        <w:rPr>
          <w:rFonts w:ascii="Times New Roman" w:hAnsi="Times New Roman" w:cs="Times New Roman"/>
          <w:sz w:val="24"/>
          <w:szCs w:val="24"/>
        </w:rPr>
        <w:t>,,</w:t>
      </w:r>
      <w:r w:rsidR="00A655F3">
        <w:rPr>
          <w:rFonts w:ascii="Times New Roman" w:eastAsia="Times New Roman" w:hAnsi="Times New Roman" w:cs="Times New Roman"/>
          <w:sz w:val="24"/>
          <w:szCs w:val="24"/>
        </w:rPr>
        <w:t>Šaltinio“ progimnazija</w:t>
      </w:r>
      <w:r w:rsidR="00A91AEB">
        <w:rPr>
          <w:rFonts w:ascii="Times New Roman" w:hAnsi="Times New Roman" w:cs="Times New Roman"/>
          <w:sz w:val="24"/>
          <w:szCs w:val="24"/>
        </w:rPr>
        <w:t xml:space="preserve"> </w:t>
      </w:r>
      <w:r w:rsidR="00A655F3">
        <w:rPr>
          <w:rFonts w:ascii="Times New Roman" w:hAnsi="Times New Roman" w:cs="Times New Roman"/>
          <w:sz w:val="24"/>
          <w:szCs w:val="24"/>
        </w:rPr>
        <w:t>(toliau – Progimnazija</w:t>
      </w:r>
      <w:r w:rsidRPr="00A0139C">
        <w:rPr>
          <w:rFonts w:ascii="Times New Roman" w:hAnsi="Times New Roman" w:cs="Times New Roman"/>
          <w:sz w:val="24"/>
          <w:szCs w:val="24"/>
        </w:rPr>
        <w:t xml:space="preserve">) </w:t>
      </w:r>
      <w:r w:rsidR="001F1FFF" w:rsidRPr="00A0139C">
        <w:rPr>
          <w:rFonts w:ascii="Times New Roman" w:hAnsi="Times New Roman" w:cs="Times New Roman"/>
          <w:sz w:val="24"/>
          <w:szCs w:val="24"/>
        </w:rPr>
        <w:t xml:space="preserve">vadovaujasi </w:t>
      </w:r>
      <w:r w:rsidR="0039581A">
        <w:rPr>
          <w:rFonts w:ascii="Times New Roman" w:hAnsi="Times New Roman" w:cs="Times New Roman"/>
          <w:sz w:val="24"/>
          <w:szCs w:val="24"/>
        </w:rPr>
        <w:t>,,D</w:t>
      </w:r>
      <w:r w:rsidR="001F1FFF" w:rsidRPr="00A0139C">
        <w:rPr>
          <w:rFonts w:ascii="Times New Roman" w:hAnsi="Times New Roman" w:cs="Times New Roman"/>
          <w:sz w:val="24"/>
          <w:szCs w:val="24"/>
        </w:rPr>
        <w:t xml:space="preserve">arbuotojų veiksmų </w:t>
      </w:r>
      <w:r w:rsidRPr="00A0139C">
        <w:rPr>
          <w:rFonts w:ascii="Times New Roman" w:hAnsi="Times New Roman" w:cs="Times New Roman"/>
          <w:sz w:val="24"/>
          <w:szCs w:val="24"/>
        </w:rPr>
        <w:t>mokiniui</w:t>
      </w:r>
      <w:r w:rsidR="001F1FFF" w:rsidRPr="00A0139C">
        <w:rPr>
          <w:rFonts w:ascii="Times New Roman" w:hAnsi="Times New Roman" w:cs="Times New Roman"/>
          <w:sz w:val="24"/>
          <w:szCs w:val="24"/>
        </w:rPr>
        <w:t xml:space="preserve"> susirgus ar patyrus traumą ir </w:t>
      </w:r>
      <w:r w:rsidRPr="00A0139C">
        <w:rPr>
          <w:rFonts w:ascii="Times New Roman" w:hAnsi="Times New Roman" w:cs="Times New Roman"/>
          <w:sz w:val="24"/>
          <w:szCs w:val="24"/>
        </w:rPr>
        <w:t>mokinio tėvų (globėjų, rūpintojų)</w:t>
      </w:r>
      <w:r w:rsidR="001F1FFF" w:rsidRPr="00A0139C">
        <w:rPr>
          <w:rFonts w:ascii="Times New Roman" w:hAnsi="Times New Roman" w:cs="Times New Roman"/>
          <w:sz w:val="24"/>
          <w:szCs w:val="24"/>
        </w:rPr>
        <w:t xml:space="preserve"> informavimo apie </w:t>
      </w:r>
      <w:r w:rsidR="00A655F3">
        <w:rPr>
          <w:rFonts w:ascii="Times New Roman" w:hAnsi="Times New Roman" w:cs="Times New Roman"/>
          <w:sz w:val="24"/>
          <w:szCs w:val="24"/>
        </w:rPr>
        <w:t>Progimnazijoje</w:t>
      </w:r>
      <w:r w:rsidR="001F1FFF" w:rsidRPr="00A0139C">
        <w:rPr>
          <w:rFonts w:ascii="Times New Roman" w:hAnsi="Times New Roman" w:cs="Times New Roman"/>
          <w:sz w:val="24"/>
          <w:szCs w:val="24"/>
        </w:rPr>
        <w:t xml:space="preserve"> patirtą traumą ar ūmų sveikatos sutrikimą tvarka</w:t>
      </w:r>
      <w:r w:rsidR="0039581A">
        <w:rPr>
          <w:rFonts w:ascii="Times New Roman" w:hAnsi="Times New Roman" w:cs="Times New Roman"/>
          <w:sz w:val="24"/>
          <w:szCs w:val="24"/>
        </w:rPr>
        <w:t>“</w:t>
      </w:r>
      <w:r w:rsidR="00233231" w:rsidRPr="00A0139C">
        <w:rPr>
          <w:rFonts w:ascii="Times New Roman" w:hAnsi="Times New Roman" w:cs="Times New Roman"/>
          <w:sz w:val="24"/>
          <w:szCs w:val="24"/>
        </w:rPr>
        <w:t xml:space="preserve"> </w:t>
      </w:r>
      <w:r w:rsidR="001F1FFF" w:rsidRPr="00A0139C">
        <w:rPr>
          <w:rFonts w:ascii="Times New Roman" w:hAnsi="Times New Roman" w:cs="Times New Roman"/>
          <w:sz w:val="24"/>
          <w:szCs w:val="24"/>
        </w:rPr>
        <w:t>(toliau – Tvarka),</w:t>
      </w:r>
      <w:r w:rsidR="00233231" w:rsidRPr="00A0139C">
        <w:rPr>
          <w:rFonts w:ascii="Times New Roman" w:hAnsi="Times New Roman" w:cs="Times New Roman"/>
          <w:sz w:val="24"/>
          <w:szCs w:val="24"/>
        </w:rPr>
        <w:t xml:space="preserve"> </w:t>
      </w:r>
      <w:r w:rsidR="001F1FFF" w:rsidRPr="00A0139C">
        <w:rPr>
          <w:rFonts w:ascii="Times New Roman" w:hAnsi="Times New Roman" w:cs="Times New Roman"/>
          <w:sz w:val="24"/>
          <w:szCs w:val="24"/>
        </w:rPr>
        <w:t xml:space="preserve">kuri </w:t>
      </w:r>
      <w:r w:rsidR="001F1FFF" w:rsidRPr="00E359B5">
        <w:rPr>
          <w:rFonts w:ascii="Times New Roman" w:hAnsi="Times New Roman" w:cs="Times New Roman"/>
          <w:color w:val="0D0D0D" w:themeColor="text1" w:themeTint="F2"/>
          <w:sz w:val="24"/>
          <w:szCs w:val="24"/>
        </w:rPr>
        <w:t xml:space="preserve">reglamentuoja </w:t>
      </w:r>
      <w:r w:rsidR="00A655F3">
        <w:rPr>
          <w:rFonts w:ascii="Times New Roman" w:hAnsi="Times New Roman" w:cs="Times New Roman"/>
          <w:color w:val="0D0D0D" w:themeColor="text1" w:themeTint="F2"/>
          <w:sz w:val="24"/>
          <w:szCs w:val="24"/>
        </w:rPr>
        <w:t>Progimnazijos</w:t>
      </w:r>
      <w:r w:rsidR="001F1FFF" w:rsidRPr="00E359B5">
        <w:rPr>
          <w:rFonts w:ascii="Times New Roman" w:hAnsi="Times New Roman" w:cs="Times New Roman"/>
          <w:color w:val="0D0D0D" w:themeColor="text1" w:themeTint="F2"/>
          <w:sz w:val="24"/>
          <w:szCs w:val="24"/>
        </w:rPr>
        <w:t xml:space="preserve"> darbuotojų veiksmus </w:t>
      </w:r>
      <w:r w:rsidR="00593024" w:rsidRPr="00E359B5">
        <w:rPr>
          <w:rFonts w:ascii="Times New Roman" w:hAnsi="Times New Roman" w:cs="Times New Roman"/>
          <w:color w:val="0D0D0D" w:themeColor="text1" w:themeTint="F2"/>
          <w:sz w:val="24"/>
          <w:szCs w:val="24"/>
        </w:rPr>
        <w:t>mokiniui</w:t>
      </w:r>
      <w:r w:rsidR="001F1FFF" w:rsidRPr="00E359B5">
        <w:rPr>
          <w:rFonts w:ascii="Times New Roman" w:hAnsi="Times New Roman" w:cs="Times New Roman"/>
          <w:color w:val="0D0D0D" w:themeColor="text1" w:themeTint="F2"/>
          <w:sz w:val="24"/>
          <w:szCs w:val="24"/>
        </w:rPr>
        <w:t xml:space="preserve"> susirgus ar patyrus traumą </w:t>
      </w:r>
      <w:r w:rsidR="00A655F3">
        <w:rPr>
          <w:rFonts w:ascii="Times New Roman" w:hAnsi="Times New Roman" w:cs="Times New Roman"/>
          <w:color w:val="0D0D0D" w:themeColor="text1" w:themeTint="F2"/>
          <w:sz w:val="24"/>
          <w:szCs w:val="24"/>
        </w:rPr>
        <w:t>Progimnazijoje</w:t>
      </w:r>
      <w:r w:rsidR="001F1FFF" w:rsidRPr="00E359B5">
        <w:rPr>
          <w:rFonts w:ascii="Times New Roman" w:hAnsi="Times New Roman" w:cs="Times New Roman"/>
          <w:color w:val="0D0D0D" w:themeColor="text1" w:themeTint="F2"/>
          <w:sz w:val="24"/>
          <w:szCs w:val="24"/>
        </w:rPr>
        <w:t>.</w:t>
      </w:r>
    </w:p>
    <w:p w14:paraId="71F6DC57" w14:textId="19281AAD" w:rsidR="000D7086" w:rsidRPr="00E359B5" w:rsidRDefault="00885051" w:rsidP="006E7858">
      <w:pPr>
        <w:pStyle w:val="Betarp"/>
        <w:numPr>
          <w:ilvl w:val="0"/>
          <w:numId w:val="5"/>
        </w:numPr>
        <w:tabs>
          <w:tab w:val="center" w:pos="1134"/>
        </w:tabs>
        <w:spacing w:line="276" w:lineRule="auto"/>
        <w:ind w:left="0" w:firstLine="709"/>
        <w:jc w:val="both"/>
        <w:rPr>
          <w:rFonts w:ascii="Times New Roman" w:hAnsi="Times New Roman" w:cs="Times New Roman"/>
          <w:color w:val="0D0D0D" w:themeColor="text1" w:themeTint="F2"/>
          <w:sz w:val="24"/>
          <w:szCs w:val="24"/>
        </w:rPr>
      </w:pPr>
      <w:r w:rsidRPr="00E359B5">
        <w:rPr>
          <w:rFonts w:ascii="Times New Roman" w:hAnsi="Times New Roman" w:cs="Times New Roman"/>
          <w:color w:val="0D0D0D" w:themeColor="text1" w:themeTint="F2"/>
          <w:sz w:val="24"/>
          <w:szCs w:val="24"/>
        </w:rPr>
        <w:t xml:space="preserve">Tvarkos tikslas – užtikrinti </w:t>
      </w:r>
      <w:r w:rsidR="00024C9F" w:rsidRPr="00E359B5">
        <w:rPr>
          <w:rFonts w:ascii="Times New Roman" w:hAnsi="Times New Roman" w:cs="Times New Roman"/>
          <w:color w:val="0D0D0D" w:themeColor="text1" w:themeTint="F2"/>
          <w:sz w:val="24"/>
          <w:szCs w:val="24"/>
        </w:rPr>
        <w:t>darbuotojų veiksmus mokiniui staiga susi</w:t>
      </w:r>
      <w:r w:rsidR="00A655F3">
        <w:rPr>
          <w:rFonts w:ascii="Times New Roman" w:hAnsi="Times New Roman" w:cs="Times New Roman"/>
          <w:color w:val="0D0D0D" w:themeColor="text1" w:themeTint="F2"/>
          <w:sz w:val="24"/>
          <w:szCs w:val="24"/>
        </w:rPr>
        <w:t>rgus ar patyrus traumą Progimnazijoje</w:t>
      </w:r>
      <w:r w:rsidR="00024C9F" w:rsidRPr="00E359B5">
        <w:rPr>
          <w:rFonts w:ascii="Times New Roman" w:hAnsi="Times New Roman" w:cs="Times New Roman"/>
          <w:color w:val="0D0D0D" w:themeColor="text1" w:themeTint="F2"/>
          <w:sz w:val="24"/>
          <w:szCs w:val="24"/>
        </w:rPr>
        <w:t xml:space="preserve"> ir</w:t>
      </w:r>
      <w:r w:rsidR="007C1472" w:rsidRPr="00E359B5">
        <w:rPr>
          <w:rFonts w:ascii="Times New Roman" w:hAnsi="Times New Roman" w:cs="Times New Roman"/>
          <w:color w:val="0D0D0D" w:themeColor="text1" w:themeTint="F2"/>
          <w:sz w:val="24"/>
          <w:szCs w:val="24"/>
        </w:rPr>
        <w:t xml:space="preserve"> apie tai</w:t>
      </w:r>
      <w:r w:rsidR="00024C9F" w:rsidRPr="00E359B5">
        <w:rPr>
          <w:rFonts w:ascii="Times New Roman" w:hAnsi="Times New Roman" w:cs="Times New Roman"/>
          <w:color w:val="0D0D0D" w:themeColor="text1" w:themeTint="F2"/>
          <w:sz w:val="24"/>
          <w:szCs w:val="24"/>
        </w:rPr>
        <w:t xml:space="preserve"> </w:t>
      </w:r>
      <w:r w:rsidR="007C1472" w:rsidRPr="00E359B5">
        <w:rPr>
          <w:rFonts w:ascii="Times New Roman" w:hAnsi="Times New Roman" w:cs="Times New Roman"/>
          <w:color w:val="0D0D0D" w:themeColor="text1" w:themeTint="F2"/>
          <w:sz w:val="24"/>
          <w:szCs w:val="24"/>
        </w:rPr>
        <w:t>informuoti</w:t>
      </w:r>
      <w:r w:rsidR="00024C9F" w:rsidRPr="00E359B5">
        <w:rPr>
          <w:rFonts w:ascii="Times New Roman" w:hAnsi="Times New Roman" w:cs="Times New Roman"/>
          <w:color w:val="0D0D0D" w:themeColor="text1" w:themeTint="F2"/>
          <w:sz w:val="24"/>
          <w:szCs w:val="24"/>
        </w:rPr>
        <w:t xml:space="preserve"> </w:t>
      </w:r>
      <w:r w:rsidR="007C1472" w:rsidRPr="00E359B5">
        <w:rPr>
          <w:rFonts w:ascii="Times New Roman" w:hAnsi="Times New Roman" w:cs="Times New Roman"/>
          <w:color w:val="0D0D0D" w:themeColor="text1" w:themeTint="F2"/>
          <w:sz w:val="24"/>
          <w:szCs w:val="24"/>
        </w:rPr>
        <w:t>mokinio tėvus (globėj</w:t>
      </w:r>
      <w:r w:rsidR="00E359B5" w:rsidRPr="00E359B5">
        <w:rPr>
          <w:rFonts w:ascii="Times New Roman" w:hAnsi="Times New Roman" w:cs="Times New Roman"/>
          <w:color w:val="0D0D0D" w:themeColor="text1" w:themeTint="F2"/>
          <w:sz w:val="24"/>
          <w:szCs w:val="24"/>
        </w:rPr>
        <w:t>us</w:t>
      </w:r>
      <w:r w:rsidR="007C1472" w:rsidRPr="00E359B5">
        <w:rPr>
          <w:rFonts w:ascii="Times New Roman" w:hAnsi="Times New Roman" w:cs="Times New Roman"/>
          <w:color w:val="0D0D0D" w:themeColor="text1" w:themeTint="F2"/>
          <w:sz w:val="24"/>
          <w:szCs w:val="24"/>
        </w:rPr>
        <w:t>, rūpintoj</w:t>
      </w:r>
      <w:r w:rsidR="00E359B5" w:rsidRPr="00E359B5">
        <w:rPr>
          <w:rFonts w:ascii="Times New Roman" w:hAnsi="Times New Roman" w:cs="Times New Roman"/>
          <w:color w:val="0D0D0D" w:themeColor="text1" w:themeTint="F2"/>
          <w:sz w:val="24"/>
          <w:szCs w:val="24"/>
        </w:rPr>
        <w:t>us</w:t>
      </w:r>
      <w:r w:rsidR="007C1472" w:rsidRPr="00E359B5">
        <w:rPr>
          <w:rFonts w:ascii="Times New Roman" w:hAnsi="Times New Roman" w:cs="Times New Roman"/>
          <w:color w:val="0D0D0D" w:themeColor="text1" w:themeTint="F2"/>
          <w:sz w:val="24"/>
          <w:szCs w:val="24"/>
        </w:rPr>
        <w:t>)</w:t>
      </w:r>
      <w:r w:rsidR="00024C9F" w:rsidRPr="00E359B5">
        <w:rPr>
          <w:rFonts w:ascii="Times New Roman" w:hAnsi="Times New Roman" w:cs="Times New Roman"/>
          <w:color w:val="0D0D0D" w:themeColor="text1" w:themeTint="F2"/>
          <w:sz w:val="24"/>
          <w:szCs w:val="24"/>
        </w:rPr>
        <w:t>.</w:t>
      </w:r>
    </w:p>
    <w:p w14:paraId="2CEA9D35" w14:textId="77777777" w:rsidR="000D7086" w:rsidRPr="00E359B5" w:rsidRDefault="00B50F5A" w:rsidP="006E7858">
      <w:pPr>
        <w:pStyle w:val="Betarp"/>
        <w:numPr>
          <w:ilvl w:val="0"/>
          <w:numId w:val="5"/>
        </w:numPr>
        <w:tabs>
          <w:tab w:val="center" w:pos="1134"/>
        </w:tabs>
        <w:spacing w:line="276" w:lineRule="auto"/>
        <w:ind w:left="0" w:firstLine="709"/>
        <w:jc w:val="both"/>
        <w:rPr>
          <w:rFonts w:ascii="Times New Roman" w:hAnsi="Times New Roman" w:cs="Times New Roman"/>
          <w:color w:val="0D0D0D" w:themeColor="text1" w:themeTint="F2"/>
          <w:sz w:val="24"/>
          <w:szCs w:val="24"/>
        </w:rPr>
      </w:pPr>
      <w:r w:rsidRPr="00E359B5">
        <w:rPr>
          <w:rFonts w:ascii="Times New Roman" w:hAnsi="Times New Roman" w:cs="Times New Roman"/>
          <w:color w:val="0D0D0D" w:themeColor="text1" w:themeTint="F2"/>
          <w:sz w:val="24"/>
          <w:szCs w:val="24"/>
        </w:rPr>
        <w:t>Tvarkoje naudojamos sąvokos ir apibrėžimai:</w:t>
      </w:r>
    </w:p>
    <w:p w14:paraId="5A199538" w14:textId="634BCA0E" w:rsidR="000D7086" w:rsidRDefault="00B50F5A"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0D7086">
        <w:rPr>
          <w:rFonts w:ascii="Times New Roman" w:hAnsi="Times New Roman" w:cs="Times New Roman"/>
          <w:b/>
          <w:bCs/>
          <w:sz w:val="24"/>
          <w:szCs w:val="24"/>
          <w:lang w:eastAsia="lt-LT"/>
        </w:rPr>
        <w:t>Mokinys</w:t>
      </w:r>
      <w:r w:rsidRPr="000D7086">
        <w:rPr>
          <w:rFonts w:ascii="Times New Roman" w:hAnsi="Times New Roman" w:cs="Times New Roman"/>
          <w:sz w:val="24"/>
          <w:szCs w:val="24"/>
          <w:lang w:eastAsia="lt-LT"/>
        </w:rPr>
        <w:t xml:space="preserve"> –</w:t>
      </w:r>
      <w:r w:rsidRPr="000D7086">
        <w:rPr>
          <w:rFonts w:ascii="Times New Roman" w:hAnsi="Times New Roman" w:cs="Times New Roman"/>
          <w:sz w:val="24"/>
          <w:szCs w:val="24"/>
        </w:rPr>
        <w:t xml:space="preserve"> asmuo, kuris mokosi</w:t>
      </w:r>
      <w:r w:rsidRPr="000D7086">
        <w:rPr>
          <w:rFonts w:ascii="Times New Roman" w:hAnsi="Times New Roman" w:cs="Times New Roman"/>
          <w:sz w:val="24"/>
          <w:szCs w:val="24"/>
          <w:lang w:eastAsia="lt-LT"/>
        </w:rPr>
        <w:t>.</w:t>
      </w:r>
    </w:p>
    <w:p w14:paraId="29A2FB03" w14:textId="5356009C" w:rsidR="00412E62" w:rsidRDefault="00810312"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810312">
        <w:rPr>
          <w:rFonts w:ascii="Times New Roman" w:hAnsi="Times New Roman" w:cs="Times New Roman"/>
          <w:b/>
          <w:bCs/>
          <w:sz w:val="24"/>
          <w:szCs w:val="24"/>
          <w:lang w:eastAsia="lt-LT"/>
        </w:rPr>
        <w:t xml:space="preserve">Tėvai (globėjai, rūpintojai) </w:t>
      </w:r>
      <w:r w:rsidRPr="00810312">
        <w:rPr>
          <w:rFonts w:ascii="Times New Roman" w:hAnsi="Times New Roman" w:cs="Times New Roman"/>
          <w:sz w:val="24"/>
          <w:szCs w:val="24"/>
          <w:lang w:eastAsia="lt-LT"/>
        </w:rPr>
        <w:t>– mokinio atstovai pagal įstatymą, t. y. vaiko tėvai, vaiką įvaikinus – įtėviai, nustačius globą ar rūpybą – globėjai ar rūpintojai, įstatymų nustatytais atvejais – valstybinė vaiko teisių apsaugos institucija.</w:t>
      </w:r>
    </w:p>
    <w:p w14:paraId="4F6A8303" w14:textId="1B69287C" w:rsidR="0060678D" w:rsidRPr="0060678D" w:rsidRDefault="00A655F3"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Pr>
          <w:rFonts w:ascii="Times New Roman" w:hAnsi="Times New Roman" w:cs="Times New Roman"/>
          <w:b/>
          <w:bCs/>
          <w:sz w:val="24"/>
          <w:szCs w:val="24"/>
          <w:lang w:eastAsia="lt-LT"/>
        </w:rPr>
        <w:t>Progimnazijos</w:t>
      </w:r>
      <w:r w:rsidR="00024C9F" w:rsidRPr="00412E62">
        <w:rPr>
          <w:rFonts w:ascii="Times New Roman" w:hAnsi="Times New Roman" w:cs="Times New Roman"/>
          <w:b/>
          <w:bCs/>
          <w:sz w:val="24"/>
          <w:szCs w:val="24"/>
          <w:lang w:eastAsia="lt-LT"/>
        </w:rPr>
        <w:t xml:space="preserve"> darbuotojas</w:t>
      </w:r>
      <w:r>
        <w:rPr>
          <w:rFonts w:ascii="Times New Roman" w:hAnsi="Times New Roman" w:cs="Times New Roman"/>
          <w:sz w:val="24"/>
          <w:szCs w:val="24"/>
          <w:lang w:eastAsia="lt-LT"/>
        </w:rPr>
        <w:t xml:space="preserve"> – Progimnazijoje</w:t>
      </w:r>
      <w:r w:rsidR="00024C9F" w:rsidRPr="00412E62">
        <w:rPr>
          <w:rFonts w:ascii="Times New Roman" w:hAnsi="Times New Roman" w:cs="Times New Roman"/>
          <w:sz w:val="24"/>
          <w:szCs w:val="24"/>
          <w:lang w:eastAsia="lt-LT"/>
        </w:rPr>
        <w:t xml:space="preserve"> dirbantys pedagogai, administracijos bei kiti darbuotojai.</w:t>
      </w:r>
    </w:p>
    <w:p w14:paraId="34E893BB" w14:textId="31CE0256" w:rsidR="00412E62" w:rsidRPr="00841349" w:rsidRDefault="0060678D"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60678D">
        <w:rPr>
          <w:rFonts w:ascii="Times New Roman" w:hAnsi="Times New Roman" w:cs="Times New Roman"/>
          <w:b/>
          <w:sz w:val="24"/>
          <w:szCs w:val="24"/>
          <w:lang w:eastAsia="lt-LT"/>
        </w:rPr>
        <w:t xml:space="preserve">Trauma </w:t>
      </w:r>
      <w:r w:rsidR="00C0452B">
        <w:rPr>
          <w:rFonts w:ascii="Times New Roman" w:hAnsi="Times New Roman" w:cs="Times New Roman"/>
          <w:b/>
          <w:sz w:val="24"/>
          <w:szCs w:val="24"/>
          <w:lang w:eastAsia="lt-LT"/>
        </w:rPr>
        <w:t>–</w:t>
      </w:r>
      <w:r w:rsidRPr="0060678D">
        <w:rPr>
          <w:rFonts w:ascii="Times New Roman" w:hAnsi="Times New Roman" w:cs="Times New Roman"/>
          <w:sz w:val="24"/>
          <w:szCs w:val="24"/>
          <w:lang w:eastAsia="lt-LT"/>
        </w:rPr>
        <w:t xml:space="preserve"> audinių arba organų sužalojimas, sukeltas išorinio faktoriaus. Trauma pagal žalojantį faktorių būna mechaninė (pvz., sužeidimas autoavarijoje), terminė (pvz., nušalimas), cheminė (pvz., apsinuodijimas šarmais), elektros (sužalojimas elektros srove), psichinė (pvz., po sunkių išgyvenimų). Trauma gali būti uždara, kai nepažeidžiamas odos ir gleivinės vientisumas, ir atvira (žaizda)</w:t>
      </w:r>
      <w:r>
        <w:rPr>
          <w:rFonts w:ascii="Times New Roman" w:hAnsi="Times New Roman" w:cs="Times New Roman"/>
          <w:sz w:val="24"/>
          <w:szCs w:val="24"/>
          <w:lang w:eastAsia="lt-LT"/>
        </w:rPr>
        <w:t>.</w:t>
      </w:r>
    </w:p>
    <w:p w14:paraId="473C6D6A" w14:textId="47EA8C03" w:rsidR="00841349" w:rsidRPr="0060678D" w:rsidRDefault="00841349"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841349">
        <w:rPr>
          <w:rFonts w:ascii="Times New Roman" w:hAnsi="Times New Roman" w:cs="Times New Roman"/>
          <w:b/>
          <w:sz w:val="24"/>
          <w:szCs w:val="24"/>
        </w:rPr>
        <w:t>Ūmus sveikatos sutrikimas</w:t>
      </w:r>
      <w:r w:rsidRPr="00841349">
        <w:rPr>
          <w:rFonts w:ascii="Times New Roman" w:hAnsi="Times New Roman" w:cs="Times New Roman"/>
          <w:sz w:val="24"/>
          <w:szCs w:val="24"/>
        </w:rPr>
        <w:t xml:space="preserve"> – </w:t>
      </w:r>
      <w:r w:rsidR="00A437FE">
        <w:rPr>
          <w:rFonts w:ascii="Times New Roman" w:hAnsi="Times New Roman" w:cs="Times New Roman"/>
          <w:sz w:val="24"/>
          <w:szCs w:val="24"/>
        </w:rPr>
        <w:t>sveikatos būklės pablogėjimas, kuris pasireiškia karščiavimu, dus</w:t>
      </w:r>
      <w:r w:rsidR="00725967">
        <w:rPr>
          <w:rFonts w:ascii="Times New Roman" w:hAnsi="Times New Roman" w:cs="Times New Roman"/>
          <w:sz w:val="24"/>
          <w:szCs w:val="24"/>
        </w:rPr>
        <w:t>uliu</w:t>
      </w:r>
      <w:r w:rsidR="00A437FE">
        <w:rPr>
          <w:rFonts w:ascii="Times New Roman" w:hAnsi="Times New Roman" w:cs="Times New Roman"/>
          <w:sz w:val="24"/>
          <w:szCs w:val="24"/>
        </w:rPr>
        <w:t xml:space="preserve">, skausmu, viduriavimu, vėmimu, </w:t>
      </w:r>
      <w:r w:rsidR="00725967">
        <w:rPr>
          <w:rFonts w:ascii="Times New Roman" w:hAnsi="Times New Roman" w:cs="Times New Roman"/>
          <w:sz w:val="24"/>
          <w:szCs w:val="24"/>
        </w:rPr>
        <w:t xml:space="preserve">neaiškios kilmės </w:t>
      </w:r>
      <w:r w:rsidR="00A437FE">
        <w:rPr>
          <w:rFonts w:ascii="Times New Roman" w:hAnsi="Times New Roman" w:cs="Times New Roman"/>
          <w:sz w:val="24"/>
          <w:szCs w:val="24"/>
        </w:rPr>
        <w:t>bėrimais ar kitais požymiais.</w:t>
      </w:r>
    </w:p>
    <w:p w14:paraId="0E8E242E" w14:textId="081BFF33" w:rsidR="00412E62" w:rsidRDefault="001F1FFF" w:rsidP="006E7858">
      <w:pPr>
        <w:pStyle w:val="Betarp"/>
        <w:numPr>
          <w:ilvl w:val="0"/>
          <w:numId w:val="5"/>
        </w:numPr>
        <w:tabs>
          <w:tab w:val="center" w:pos="1134"/>
        </w:tabs>
        <w:spacing w:line="276" w:lineRule="auto"/>
        <w:ind w:left="0" w:firstLine="709"/>
        <w:jc w:val="both"/>
        <w:rPr>
          <w:rFonts w:ascii="Times New Roman" w:hAnsi="Times New Roman" w:cs="Times New Roman"/>
          <w:sz w:val="24"/>
          <w:szCs w:val="24"/>
        </w:rPr>
      </w:pPr>
      <w:r w:rsidRPr="00412E62">
        <w:rPr>
          <w:rFonts w:ascii="Times New Roman" w:hAnsi="Times New Roman" w:cs="Times New Roman"/>
          <w:sz w:val="24"/>
          <w:szCs w:val="24"/>
        </w:rPr>
        <w:t>Tvarka  parengta</w:t>
      </w:r>
      <w:r w:rsidR="00593024" w:rsidRPr="00412E62">
        <w:rPr>
          <w:rFonts w:ascii="Times New Roman" w:hAnsi="Times New Roman" w:cs="Times New Roman"/>
          <w:sz w:val="24"/>
          <w:szCs w:val="24"/>
        </w:rPr>
        <w:t>, vadovaujantis</w:t>
      </w:r>
      <w:r w:rsidRPr="00412E62">
        <w:rPr>
          <w:rFonts w:ascii="Times New Roman" w:hAnsi="Times New Roman" w:cs="Times New Roman"/>
          <w:sz w:val="24"/>
          <w:szCs w:val="24"/>
        </w:rPr>
        <w:t>:</w:t>
      </w:r>
    </w:p>
    <w:p w14:paraId="2326915A" w14:textId="77777777" w:rsidR="00810312" w:rsidRDefault="00810312" w:rsidP="006E7858">
      <w:pPr>
        <w:numPr>
          <w:ilvl w:val="1"/>
          <w:numId w:val="5"/>
        </w:numPr>
        <w:tabs>
          <w:tab w:val="left" w:pos="851"/>
          <w:tab w:val="left" w:pos="1276"/>
        </w:tabs>
        <w:autoSpaceDE w:val="0"/>
        <w:autoSpaceDN w:val="0"/>
        <w:adjustRightInd w:val="0"/>
        <w:spacing w:after="0"/>
        <w:ind w:left="0" w:firstLine="709"/>
        <w:jc w:val="both"/>
        <w:rPr>
          <w:rFonts w:ascii="Times New Roman" w:hAnsi="Times New Roman"/>
          <w:color w:val="0D0D0D"/>
          <w:sz w:val="24"/>
          <w:szCs w:val="24"/>
          <w:lang w:eastAsia="lt-LT"/>
        </w:rPr>
      </w:pPr>
      <w:r w:rsidRPr="00810312">
        <w:rPr>
          <w:rFonts w:ascii="Times New Roman" w:hAnsi="Times New Roman"/>
          <w:color w:val="000000"/>
          <w:sz w:val="24"/>
          <w:szCs w:val="24"/>
        </w:rPr>
        <w:t xml:space="preserve">Lietuvos Respublikos sveikatos apsaugos ministro ir Lietuvos Respublikos švietimo ir mokslo ministro </w:t>
      </w:r>
      <w:r w:rsidRPr="00810312">
        <w:rPr>
          <w:rFonts w:ascii="Times New Roman" w:hAnsi="Times New Roman"/>
          <w:sz w:val="24"/>
          <w:szCs w:val="24"/>
        </w:rPr>
        <w:t>2005 m. gruodžio 30 d. įsakymu Nr. V-1035/ĮSAK-2680 „Dėl Visuomenės sveikatos priežiūros mokykloje tvarkos aprašo patvirtinimo“.</w:t>
      </w:r>
    </w:p>
    <w:p w14:paraId="3D36E94C" w14:textId="77777777" w:rsidR="00EE6C19" w:rsidRDefault="00810312" w:rsidP="00EE6C19">
      <w:pPr>
        <w:numPr>
          <w:ilvl w:val="1"/>
          <w:numId w:val="5"/>
        </w:numPr>
        <w:tabs>
          <w:tab w:val="left" w:pos="851"/>
          <w:tab w:val="left" w:pos="1276"/>
        </w:tabs>
        <w:autoSpaceDE w:val="0"/>
        <w:autoSpaceDN w:val="0"/>
        <w:adjustRightInd w:val="0"/>
        <w:spacing w:after="0"/>
        <w:ind w:left="0" w:firstLine="709"/>
        <w:jc w:val="both"/>
        <w:rPr>
          <w:rFonts w:ascii="Times New Roman" w:hAnsi="Times New Roman"/>
          <w:color w:val="0D0D0D"/>
          <w:sz w:val="24"/>
          <w:szCs w:val="24"/>
          <w:lang w:eastAsia="lt-LT"/>
        </w:rPr>
      </w:pPr>
      <w:r w:rsidRPr="00810312">
        <w:rPr>
          <w:rFonts w:ascii="Times New Roman" w:hAnsi="Times New Roman"/>
          <w:color w:val="0D0D0D"/>
          <w:sz w:val="24"/>
          <w:szCs w:val="24"/>
        </w:rPr>
        <w:t>Lietuvos Respublikos sveikatos apsaugos ministro 2010 m. balandžio 22 d. įsakymu Nr. V-313 „</w:t>
      </w:r>
      <w:r w:rsidRPr="00810312">
        <w:rPr>
          <w:rFonts w:ascii="Times New Roman" w:hAnsi="Times New Roman"/>
          <w:color w:val="0D0D0D"/>
          <w:sz w:val="24"/>
          <w:szCs w:val="24"/>
          <w:shd w:val="clear" w:color="auto" w:fill="FFFFFF"/>
        </w:rPr>
        <w:t>Dėl Lietuvos higienos normos HN 75:2016 „Ikimokyklinio ir priešmokyklinio ugdymo programų vykdymo bendrieji sveikatos saugos reikalavimai“ patvirtinimo“.</w:t>
      </w:r>
    </w:p>
    <w:p w14:paraId="070D44DD" w14:textId="7DD07390" w:rsidR="00EE6C19" w:rsidRPr="00EE6C19" w:rsidRDefault="00EE6C19" w:rsidP="00EE6C19">
      <w:pPr>
        <w:numPr>
          <w:ilvl w:val="1"/>
          <w:numId w:val="5"/>
        </w:numPr>
        <w:tabs>
          <w:tab w:val="left" w:pos="851"/>
          <w:tab w:val="left" w:pos="1276"/>
        </w:tabs>
        <w:autoSpaceDE w:val="0"/>
        <w:autoSpaceDN w:val="0"/>
        <w:adjustRightInd w:val="0"/>
        <w:spacing w:after="0"/>
        <w:ind w:left="0" w:firstLine="709"/>
        <w:jc w:val="both"/>
        <w:rPr>
          <w:rFonts w:ascii="Times New Roman" w:hAnsi="Times New Roman"/>
          <w:color w:val="0D0D0D"/>
          <w:sz w:val="24"/>
          <w:szCs w:val="24"/>
          <w:lang w:eastAsia="lt-LT"/>
        </w:rPr>
      </w:pPr>
      <w:r w:rsidRPr="00EE6C19">
        <w:rPr>
          <w:rFonts w:ascii="Times New Roman" w:eastAsia="Times New Roman" w:hAnsi="Times New Roman"/>
          <w:color w:val="0D0D0D"/>
          <w:sz w:val="24"/>
          <w:szCs w:val="24"/>
        </w:rPr>
        <w:t>Lietuvos Respublikos sveikatos apsaugos ministro 2011 m. rugsėjo 10 d. įsakymu Nr. V-773 „Dėl Lietuvos higienos normos HN 21:2017 „Mokykla, vykdanti bendrojo ugdymo programas. Bendrieji sveikatos saugos reikalavimai“ patvirtinimo“.</w:t>
      </w:r>
    </w:p>
    <w:p w14:paraId="28B1F9A5" w14:textId="77777777" w:rsidR="00C3261F" w:rsidRDefault="00412E62"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r w:rsidRPr="00412E62">
        <w:rPr>
          <w:rFonts w:ascii="Times New Roman" w:hAnsi="Times New Roman" w:cs="Times New Roman"/>
          <w:color w:val="0D0D0D"/>
          <w:sz w:val="24"/>
          <w:szCs w:val="24"/>
          <w:lang w:eastAsia="lt-LT"/>
        </w:rPr>
        <w:lastRenderedPageBreak/>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2A940D6B" w14:textId="0C63D4F3" w:rsidR="00C3261F" w:rsidRPr="000072B8" w:rsidRDefault="00810312"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bookmarkStart w:id="0" w:name="_Hlk65696935"/>
      <w:r>
        <w:rPr>
          <w:rFonts w:ascii="Times New Roman" w:hAnsi="Times New Roman"/>
          <w:color w:val="0D0D0D"/>
          <w:sz w:val="24"/>
          <w:szCs w:val="24"/>
        </w:rPr>
        <w:t>Lietuvos Respublikos</w:t>
      </w:r>
      <w:r w:rsidR="00C3261F" w:rsidRPr="00C3261F">
        <w:rPr>
          <w:rFonts w:ascii="Times New Roman" w:hAnsi="Times New Roman"/>
          <w:color w:val="0D0D0D"/>
          <w:sz w:val="24"/>
          <w:szCs w:val="24"/>
        </w:rPr>
        <w:t xml:space="preserve"> sveikatos apsaugos ministro </w:t>
      </w:r>
      <w:bookmarkEnd w:id="0"/>
      <w:r w:rsidR="00C3261F" w:rsidRPr="00C3261F">
        <w:rPr>
          <w:rFonts w:ascii="Times New Roman" w:hAnsi="Times New Roman"/>
          <w:color w:val="0D0D0D"/>
          <w:sz w:val="24"/>
          <w:szCs w:val="24"/>
        </w:rPr>
        <w:t>2002 m. birželio 13 d. įsakymu Nr. 278 „Dėl Pavojingų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w:t>
      </w:r>
    </w:p>
    <w:p w14:paraId="6CED1F0E" w14:textId="546C4375" w:rsidR="000072B8" w:rsidRPr="00C3261F" w:rsidRDefault="000072B8"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r w:rsidRPr="000072B8">
        <w:rPr>
          <w:rFonts w:ascii="Times New Roman" w:hAnsi="Times New Roman" w:cs="Times New Roman"/>
          <w:color w:val="0D0D0D"/>
          <w:sz w:val="24"/>
          <w:szCs w:val="24"/>
          <w:lang w:eastAsia="lt-LT"/>
        </w:rPr>
        <w:t xml:space="preserve">Lietuvos Respublikos sveikatos apsaugos ministro 2005 m. gruodžio 5 d. </w:t>
      </w:r>
      <w:r>
        <w:rPr>
          <w:rFonts w:ascii="Times New Roman" w:hAnsi="Times New Roman" w:cs="Times New Roman"/>
          <w:color w:val="0D0D0D"/>
          <w:sz w:val="24"/>
          <w:szCs w:val="24"/>
          <w:lang w:eastAsia="lt-LT"/>
        </w:rPr>
        <w:t xml:space="preserve">įsakymu </w:t>
      </w:r>
      <w:r w:rsidRPr="000072B8">
        <w:rPr>
          <w:rFonts w:ascii="Times New Roman" w:hAnsi="Times New Roman" w:cs="Times New Roman"/>
          <w:color w:val="0D0D0D"/>
          <w:sz w:val="24"/>
          <w:szCs w:val="24"/>
          <w:lang w:eastAsia="lt-LT"/>
        </w:rPr>
        <w:t>Nr. V-946</w:t>
      </w:r>
      <w:r>
        <w:rPr>
          <w:rFonts w:ascii="Times New Roman" w:hAnsi="Times New Roman" w:cs="Times New Roman"/>
          <w:color w:val="0D0D0D"/>
          <w:sz w:val="24"/>
          <w:szCs w:val="24"/>
          <w:lang w:eastAsia="lt-LT"/>
        </w:rPr>
        <w:t xml:space="preserve"> „Dėl </w:t>
      </w:r>
      <w:r w:rsidRPr="000072B8">
        <w:rPr>
          <w:rFonts w:ascii="Times New Roman" w:hAnsi="Times New Roman" w:cs="Times New Roman"/>
          <w:color w:val="0D0D0D"/>
          <w:sz w:val="24"/>
          <w:szCs w:val="24"/>
          <w:lang w:eastAsia="lt-LT"/>
        </w:rPr>
        <w:t>Užkrečiamųjų ligų židinių privalomojo aplinkos kenksmingumo pašalinimo tvarkos apraš</w:t>
      </w:r>
      <w:r>
        <w:rPr>
          <w:rFonts w:ascii="Times New Roman" w:hAnsi="Times New Roman" w:cs="Times New Roman"/>
          <w:color w:val="0D0D0D"/>
          <w:sz w:val="24"/>
          <w:szCs w:val="24"/>
          <w:lang w:eastAsia="lt-LT"/>
        </w:rPr>
        <w:t>o patvirtinimo“.</w:t>
      </w:r>
    </w:p>
    <w:p w14:paraId="4970B919" w14:textId="249E6EE1" w:rsidR="00412E62" w:rsidRPr="00412E62" w:rsidRDefault="00953FF4"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r w:rsidRPr="00953FF4">
        <w:rPr>
          <w:rFonts w:ascii="Times New Roman" w:hAnsi="Times New Roman" w:cs="Times New Roman"/>
          <w:color w:val="0D0D0D"/>
          <w:sz w:val="24"/>
          <w:szCs w:val="24"/>
          <w:lang w:eastAsia="lt-LT"/>
        </w:rPr>
        <w:t xml:space="preserve">2016 m. balandžio 27 d. </w:t>
      </w:r>
      <w:bookmarkStart w:id="1" w:name="_Hlk81208006"/>
      <w:r w:rsidRPr="00953FF4">
        <w:rPr>
          <w:rFonts w:ascii="Times New Roman" w:hAnsi="Times New Roman" w:cs="Times New Roman"/>
          <w:color w:val="0D0D0D"/>
          <w:sz w:val="24"/>
          <w:szCs w:val="24"/>
          <w:lang w:eastAsia="lt-LT"/>
        </w:rPr>
        <w:t>Europos Parlamento ir Tarybos reglament</w:t>
      </w:r>
      <w:r>
        <w:rPr>
          <w:rFonts w:ascii="Times New Roman" w:hAnsi="Times New Roman" w:cs="Times New Roman"/>
          <w:color w:val="0D0D0D"/>
          <w:sz w:val="24"/>
          <w:szCs w:val="24"/>
          <w:lang w:eastAsia="lt-LT"/>
        </w:rPr>
        <w:t>u</w:t>
      </w:r>
      <w:r w:rsidRPr="00953FF4">
        <w:rPr>
          <w:rFonts w:ascii="Times New Roman" w:hAnsi="Times New Roman" w:cs="Times New Roman"/>
          <w:color w:val="0D0D0D"/>
          <w:sz w:val="24"/>
          <w:szCs w:val="24"/>
          <w:lang w:eastAsia="lt-LT"/>
        </w:rPr>
        <w:t xml:space="preserve"> (ES) 2016/679</w:t>
      </w:r>
      <w:bookmarkEnd w:id="1"/>
      <w:r w:rsidRPr="00953FF4">
        <w:rPr>
          <w:rFonts w:ascii="Times New Roman" w:hAnsi="Times New Roman" w:cs="Times New Roman"/>
          <w:color w:val="0D0D0D"/>
          <w:sz w:val="24"/>
          <w:szCs w:val="24"/>
          <w:lang w:eastAsia="lt-LT"/>
        </w:rPr>
        <w:t xml:space="preserve"> dėl fizinių asmenų apsaugos tvarkant asmens duomenis ir dėl laisvo tokių duomenų judėjimo ir kuriuo panaikinama Direktyva 95/46/EB (Bendrasis duomenų apsaugos reglamentas)</w:t>
      </w:r>
      <w:r>
        <w:rPr>
          <w:rFonts w:ascii="Times New Roman" w:hAnsi="Times New Roman" w:cs="Times New Roman"/>
          <w:color w:val="0D0D0D"/>
          <w:sz w:val="24"/>
          <w:szCs w:val="24"/>
          <w:lang w:eastAsia="lt-LT"/>
        </w:rPr>
        <w:t>.</w:t>
      </w:r>
    </w:p>
    <w:p w14:paraId="6DAB607C" w14:textId="386B01E1" w:rsidR="006613DD" w:rsidRPr="00924FED" w:rsidRDefault="001F1FFF" w:rsidP="006E7858">
      <w:pPr>
        <w:pStyle w:val="Betarp"/>
        <w:numPr>
          <w:ilvl w:val="1"/>
          <w:numId w:val="5"/>
        </w:numPr>
        <w:tabs>
          <w:tab w:val="center" w:pos="709"/>
        </w:tabs>
        <w:spacing w:line="276" w:lineRule="auto"/>
        <w:ind w:left="0" w:firstLine="709"/>
        <w:jc w:val="both"/>
        <w:rPr>
          <w:rFonts w:ascii="Times New Roman" w:hAnsi="Times New Roman" w:cs="Times New Roman"/>
          <w:sz w:val="24"/>
          <w:szCs w:val="24"/>
        </w:rPr>
      </w:pPr>
      <w:r w:rsidRPr="00924FED">
        <w:rPr>
          <w:rFonts w:ascii="Times New Roman" w:hAnsi="Times New Roman" w:cs="Times New Roman"/>
          <w:sz w:val="24"/>
          <w:szCs w:val="24"/>
        </w:rPr>
        <w:t>Lietuvos Respublikos švietim</w:t>
      </w:r>
      <w:r w:rsidR="00924FED" w:rsidRPr="00924FED">
        <w:rPr>
          <w:rFonts w:ascii="Times New Roman" w:hAnsi="Times New Roman" w:cs="Times New Roman"/>
          <w:sz w:val="24"/>
          <w:szCs w:val="24"/>
        </w:rPr>
        <w:t xml:space="preserve">o, </w:t>
      </w:r>
      <w:r w:rsidRPr="00924FED">
        <w:rPr>
          <w:rFonts w:ascii="Times New Roman" w:hAnsi="Times New Roman" w:cs="Times New Roman"/>
          <w:sz w:val="24"/>
          <w:szCs w:val="24"/>
        </w:rPr>
        <w:t xml:space="preserve">mokslo </w:t>
      </w:r>
      <w:r w:rsidR="00924FED" w:rsidRPr="00924FED">
        <w:rPr>
          <w:rFonts w:ascii="Times New Roman" w:hAnsi="Times New Roman" w:cs="Times New Roman"/>
          <w:sz w:val="24"/>
          <w:szCs w:val="24"/>
        </w:rPr>
        <w:t xml:space="preserve">ir sporto </w:t>
      </w:r>
      <w:r w:rsidRPr="00924FED">
        <w:rPr>
          <w:rFonts w:ascii="Times New Roman" w:hAnsi="Times New Roman" w:cs="Times New Roman"/>
          <w:sz w:val="24"/>
          <w:szCs w:val="24"/>
        </w:rPr>
        <w:t>ministro 20</w:t>
      </w:r>
      <w:r w:rsidR="00924FED" w:rsidRPr="00924FED">
        <w:rPr>
          <w:rFonts w:ascii="Times New Roman" w:hAnsi="Times New Roman" w:cs="Times New Roman"/>
          <w:sz w:val="24"/>
          <w:szCs w:val="24"/>
        </w:rPr>
        <w:t>24</w:t>
      </w:r>
      <w:r w:rsidRPr="00924FED">
        <w:rPr>
          <w:rFonts w:ascii="Times New Roman" w:hAnsi="Times New Roman" w:cs="Times New Roman"/>
          <w:sz w:val="24"/>
          <w:szCs w:val="24"/>
        </w:rPr>
        <w:t xml:space="preserve"> m. </w:t>
      </w:r>
      <w:r w:rsidR="00924FED" w:rsidRPr="00924FED">
        <w:rPr>
          <w:rFonts w:ascii="Times New Roman" w:hAnsi="Times New Roman" w:cs="Times New Roman"/>
          <w:sz w:val="24"/>
          <w:szCs w:val="24"/>
        </w:rPr>
        <w:t>spalio</w:t>
      </w:r>
      <w:r w:rsidRPr="00924FED">
        <w:rPr>
          <w:rFonts w:ascii="Times New Roman" w:hAnsi="Times New Roman" w:cs="Times New Roman"/>
          <w:sz w:val="24"/>
          <w:szCs w:val="24"/>
        </w:rPr>
        <w:t xml:space="preserve"> 1</w:t>
      </w:r>
      <w:r w:rsidR="00924FED" w:rsidRPr="00924FED">
        <w:rPr>
          <w:rFonts w:ascii="Times New Roman" w:hAnsi="Times New Roman" w:cs="Times New Roman"/>
          <w:sz w:val="24"/>
          <w:szCs w:val="24"/>
        </w:rPr>
        <w:t>0</w:t>
      </w:r>
      <w:r w:rsidRPr="00924FED">
        <w:rPr>
          <w:rFonts w:ascii="Times New Roman" w:hAnsi="Times New Roman" w:cs="Times New Roman"/>
          <w:sz w:val="24"/>
          <w:szCs w:val="24"/>
        </w:rPr>
        <w:t xml:space="preserve"> d. įsakym</w:t>
      </w:r>
      <w:r w:rsidR="00412E62" w:rsidRPr="00924FED">
        <w:rPr>
          <w:rFonts w:ascii="Times New Roman" w:hAnsi="Times New Roman" w:cs="Times New Roman"/>
          <w:sz w:val="24"/>
          <w:szCs w:val="24"/>
        </w:rPr>
        <w:t>u</w:t>
      </w:r>
      <w:r w:rsidRPr="00924FED">
        <w:rPr>
          <w:rFonts w:ascii="Times New Roman" w:hAnsi="Times New Roman" w:cs="Times New Roman"/>
          <w:sz w:val="24"/>
          <w:szCs w:val="24"/>
        </w:rPr>
        <w:t xml:space="preserve"> Nr. </w:t>
      </w:r>
      <w:r w:rsidR="00924FED" w:rsidRPr="00924FED">
        <w:rPr>
          <w:rFonts w:ascii="Times New Roman" w:hAnsi="Times New Roman" w:cs="Times New Roman"/>
          <w:sz w:val="24"/>
          <w:szCs w:val="24"/>
        </w:rPr>
        <w:t>V-</w:t>
      </w:r>
      <w:r w:rsidRPr="00924FED">
        <w:rPr>
          <w:rFonts w:ascii="Times New Roman" w:hAnsi="Times New Roman" w:cs="Times New Roman"/>
          <w:sz w:val="24"/>
          <w:szCs w:val="24"/>
        </w:rPr>
        <w:t>113</w:t>
      </w:r>
      <w:r w:rsidR="00924FED" w:rsidRPr="00924FED">
        <w:rPr>
          <w:rFonts w:ascii="Times New Roman" w:hAnsi="Times New Roman" w:cs="Times New Roman"/>
          <w:sz w:val="24"/>
          <w:szCs w:val="24"/>
        </w:rPr>
        <w:t>5</w:t>
      </w:r>
      <w:r w:rsidRPr="00924FED">
        <w:rPr>
          <w:rFonts w:ascii="Times New Roman" w:hAnsi="Times New Roman" w:cs="Times New Roman"/>
          <w:sz w:val="24"/>
          <w:szCs w:val="24"/>
        </w:rPr>
        <w:t xml:space="preserve"> „Dėl </w:t>
      </w:r>
      <w:r w:rsidR="00924FED" w:rsidRPr="00924FED">
        <w:rPr>
          <w:rFonts w:ascii="Times New Roman" w:hAnsi="Times New Roman" w:cs="Times New Roman"/>
          <w:sz w:val="24"/>
          <w:szCs w:val="24"/>
        </w:rPr>
        <w:t xml:space="preserve">mokinių, išskyrus besimokančius pagal aukštojo mokslo programas, nelaimingų </w:t>
      </w:r>
      <w:r w:rsidRPr="00924FED">
        <w:rPr>
          <w:rFonts w:ascii="Times New Roman" w:hAnsi="Times New Roman" w:cs="Times New Roman"/>
          <w:sz w:val="24"/>
          <w:szCs w:val="24"/>
        </w:rPr>
        <w:t>atsitikimų tyrimo</w:t>
      </w:r>
      <w:r w:rsidR="00924FED" w:rsidRPr="00924FED">
        <w:rPr>
          <w:rFonts w:ascii="Times New Roman" w:hAnsi="Times New Roman" w:cs="Times New Roman"/>
          <w:sz w:val="24"/>
          <w:szCs w:val="24"/>
        </w:rPr>
        <w:t xml:space="preserve"> tvarkos aprašo patvirtinimo</w:t>
      </w:r>
      <w:r w:rsidRPr="00924FED">
        <w:rPr>
          <w:rFonts w:ascii="Times New Roman" w:hAnsi="Times New Roman" w:cs="Times New Roman"/>
          <w:sz w:val="24"/>
          <w:szCs w:val="24"/>
        </w:rPr>
        <w:t>“</w:t>
      </w:r>
      <w:r w:rsidR="001C268C" w:rsidRPr="00924FED">
        <w:rPr>
          <w:rFonts w:ascii="Times New Roman" w:hAnsi="Times New Roman" w:cs="Times New Roman"/>
          <w:sz w:val="24"/>
          <w:szCs w:val="24"/>
        </w:rPr>
        <w:t>.</w:t>
      </w:r>
    </w:p>
    <w:p w14:paraId="1BD46161" w14:textId="77777777" w:rsidR="00412E62" w:rsidRDefault="00412E62" w:rsidP="006E7858">
      <w:pPr>
        <w:pStyle w:val="Betarp"/>
        <w:spacing w:before="360" w:line="276" w:lineRule="auto"/>
        <w:jc w:val="center"/>
        <w:rPr>
          <w:rFonts w:ascii="Times New Roman" w:hAnsi="Times New Roman" w:cs="Times New Roman"/>
          <w:b/>
          <w:bCs/>
          <w:sz w:val="24"/>
          <w:szCs w:val="24"/>
        </w:rPr>
      </w:pPr>
      <w:r w:rsidRPr="00924FED">
        <w:rPr>
          <w:rFonts w:ascii="Times New Roman" w:hAnsi="Times New Roman" w:cs="Times New Roman"/>
          <w:b/>
          <w:bCs/>
          <w:sz w:val="24"/>
          <w:szCs w:val="24"/>
        </w:rPr>
        <w:t>II SKYRIUS</w:t>
      </w:r>
    </w:p>
    <w:p w14:paraId="2429BD87" w14:textId="54FB315C" w:rsidR="00412E62" w:rsidRDefault="001B78B3" w:rsidP="006E7858">
      <w:pPr>
        <w:pStyle w:val="Betarp"/>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PROGIMNAZIJOS</w:t>
      </w:r>
      <w:r w:rsidR="003321CF" w:rsidRPr="00A0139C">
        <w:rPr>
          <w:rFonts w:ascii="Times New Roman" w:hAnsi="Times New Roman" w:cs="Times New Roman"/>
          <w:b/>
          <w:bCs/>
          <w:sz w:val="24"/>
          <w:szCs w:val="24"/>
        </w:rPr>
        <w:t xml:space="preserve"> DARBUOTOJŲ VEIKSMAI MOKINIUI SUSIRGUS AR</w:t>
      </w:r>
    </w:p>
    <w:p w14:paraId="29949645" w14:textId="3E592F08" w:rsidR="001F1FFF" w:rsidRPr="00A0139C" w:rsidRDefault="003321CF" w:rsidP="006E7858">
      <w:pPr>
        <w:pStyle w:val="Betarp"/>
        <w:spacing w:after="360" w:line="276" w:lineRule="auto"/>
        <w:jc w:val="center"/>
        <w:rPr>
          <w:rFonts w:ascii="Times New Roman" w:hAnsi="Times New Roman" w:cs="Times New Roman"/>
          <w:b/>
          <w:bCs/>
          <w:sz w:val="24"/>
          <w:szCs w:val="24"/>
        </w:rPr>
      </w:pPr>
      <w:r w:rsidRPr="00A0139C">
        <w:rPr>
          <w:rFonts w:ascii="Times New Roman" w:hAnsi="Times New Roman" w:cs="Times New Roman"/>
          <w:b/>
          <w:bCs/>
          <w:sz w:val="24"/>
          <w:szCs w:val="24"/>
        </w:rPr>
        <w:t xml:space="preserve">PATYRUS TRAUMĄ </w:t>
      </w:r>
      <w:r w:rsidR="001B78B3">
        <w:rPr>
          <w:rFonts w:ascii="Times New Roman" w:hAnsi="Times New Roman" w:cs="Times New Roman"/>
          <w:b/>
          <w:bCs/>
          <w:sz w:val="24"/>
          <w:szCs w:val="24"/>
        </w:rPr>
        <w:t>PROGIMNAZIJOJE</w:t>
      </w:r>
    </w:p>
    <w:p w14:paraId="71415018" w14:textId="28D70138" w:rsidR="00DC2C28" w:rsidRDefault="000362C9" w:rsidP="006E7858">
      <w:pPr>
        <w:numPr>
          <w:ilvl w:val="0"/>
          <w:numId w:val="5"/>
        </w:numPr>
        <w:tabs>
          <w:tab w:val="left" w:pos="1134"/>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rPr>
        <w:t>Mokiniui susirgus Progimnazijoje</w:t>
      </w:r>
      <w:r w:rsidR="001F1FFF" w:rsidRPr="00DC2C28">
        <w:rPr>
          <w:rFonts w:ascii="Times New Roman" w:hAnsi="Times New Roman"/>
          <w:sz w:val="24"/>
          <w:szCs w:val="24"/>
        </w:rPr>
        <w:t>:</w:t>
      </w:r>
    </w:p>
    <w:p w14:paraId="65480D44" w14:textId="581D7B4F" w:rsidR="001F53ED" w:rsidRPr="001F53ED" w:rsidRDefault="00DC4564" w:rsidP="006E7858">
      <w:pPr>
        <w:numPr>
          <w:ilvl w:val="1"/>
          <w:numId w:val="5"/>
        </w:numPr>
        <w:tabs>
          <w:tab w:val="left" w:pos="709"/>
        </w:tabs>
        <w:autoSpaceDE w:val="0"/>
        <w:autoSpaceDN w:val="0"/>
        <w:adjustRightInd w:val="0"/>
        <w:spacing w:after="0"/>
        <w:ind w:left="0" w:firstLine="709"/>
        <w:jc w:val="both"/>
        <w:rPr>
          <w:rFonts w:ascii="Times New Roman" w:hAnsi="Times New Roman" w:cs="Times New Roman"/>
          <w:sz w:val="24"/>
          <w:szCs w:val="24"/>
          <w:lang w:eastAsia="lt-LT"/>
        </w:rPr>
      </w:pPr>
      <w:r>
        <w:rPr>
          <w:rFonts w:ascii="Times New Roman" w:hAnsi="Times New Roman" w:cs="Times New Roman"/>
          <w:color w:val="000000"/>
          <w:sz w:val="24"/>
          <w:szCs w:val="24"/>
        </w:rPr>
        <w:t>K</w:t>
      </w:r>
      <w:r w:rsidR="003321CF" w:rsidRPr="00740733">
        <w:rPr>
          <w:rFonts w:ascii="Times New Roman" w:hAnsi="Times New Roman" w:cs="Times New Roman"/>
          <w:color w:val="000000"/>
          <w:sz w:val="24"/>
          <w:szCs w:val="24"/>
        </w:rPr>
        <w:t xml:space="preserve">lasės </w:t>
      </w:r>
      <w:r>
        <w:rPr>
          <w:rFonts w:ascii="Times New Roman" w:hAnsi="Times New Roman" w:cs="Times New Roman"/>
          <w:color w:val="000000"/>
          <w:sz w:val="24"/>
          <w:szCs w:val="24"/>
        </w:rPr>
        <w:t>auklėtojas</w:t>
      </w:r>
      <w:r w:rsidR="003321CF" w:rsidRPr="00740733">
        <w:rPr>
          <w:rFonts w:ascii="Times New Roman" w:hAnsi="Times New Roman" w:cs="Times New Roman"/>
          <w:color w:val="000000"/>
          <w:sz w:val="24"/>
          <w:szCs w:val="24"/>
        </w:rPr>
        <w:t xml:space="preserve"> </w:t>
      </w:r>
      <w:r w:rsidR="00740733" w:rsidRPr="00740733">
        <w:rPr>
          <w:rFonts w:ascii="Times New Roman" w:hAnsi="Times New Roman" w:cs="Times New Roman"/>
          <w:color w:val="000000"/>
          <w:sz w:val="24"/>
          <w:szCs w:val="24"/>
        </w:rPr>
        <w:t>ar kitas</w:t>
      </w:r>
      <w:r w:rsidR="00740733" w:rsidRPr="00740733">
        <w:rPr>
          <w:rFonts w:ascii="Times New Roman" w:eastAsia="Times New Roman" w:hAnsi="Times New Roman" w:cs="Times New Roman"/>
          <w:sz w:val="24"/>
          <w:szCs w:val="24"/>
        </w:rPr>
        <w:t xml:space="preserve"> </w:t>
      </w:r>
      <w:r w:rsidR="003C5D98">
        <w:rPr>
          <w:rFonts w:ascii="Times New Roman" w:eastAsia="Times New Roman" w:hAnsi="Times New Roman" w:cs="Times New Roman"/>
          <w:sz w:val="24"/>
          <w:szCs w:val="24"/>
        </w:rPr>
        <w:t>pedagogas</w:t>
      </w:r>
      <w:r w:rsidR="00740733" w:rsidRPr="00740733">
        <w:rPr>
          <w:rFonts w:ascii="Times New Roman" w:eastAsia="Times New Roman" w:hAnsi="Times New Roman" w:cs="Times New Roman"/>
          <w:sz w:val="24"/>
          <w:szCs w:val="24"/>
        </w:rPr>
        <w:t xml:space="preserve">, kurio ugdomosios veiklos metu </w:t>
      </w:r>
      <w:r w:rsidR="00740733">
        <w:rPr>
          <w:rFonts w:ascii="Times New Roman" w:eastAsia="Times New Roman" w:hAnsi="Times New Roman" w:cs="Times New Roman"/>
          <w:sz w:val="24"/>
          <w:szCs w:val="24"/>
        </w:rPr>
        <w:t>mokini</w:t>
      </w:r>
      <w:r w:rsidR="004A056D">
        <w:rPr>
          <w:rFonts w:ascii="Times New Roman" w:eastAsia="Times New Roman" w:hAnsi="Times New Roman" w:cs="Times New Roman"/>
          <w:sz w:val="24"/>
          <w:szCs w:val="24"/>
        </w:rPr>
        <w:t>ui pasireiškė ūmaus sveikatos būklės sutrikimo požymiai</w:t>
      </w:r>
      <w:r w:rsidR="00740733">
        <w:rPr>
          <w:rFonts w:ascii="Times New Roman" w:eastAsia="Times New Roman" w:hAnsi="Times New Roman" w:cs="Times New Roman"/>
          <w:sz w:val="24"/>
          <w:szCs w:val="24"/>
        </w:rPr>
        <w:t>,</w:t>
      </w:r>
      <w:r w:rsidR="00740733" w:rsidRPr="00740733">
        <w:rPr>
          <w:rFonts w:ascii="Times New Roman" w:hAnsi="Times New Roman" w:cs="Times New Roman"/>
          <w:color w:val="000000"/>
          <w:sz w:val="24"/>
          <w:szCs w:val="24"/>
        </w:rPr>
        <w:t xml:space="preserve"> </w:t>
      </w:r>
      <w:r w:rsidR="004A056D">
        <w:rPr>
          <w:rFonts w:ascii="Times New Roman" w:hAnsi="Times New Roman" w:cs="Times New Roman"/>
          <w:color w:val="000000"/>
          <w:sz w:val="24"/>
          <w:szCs w:val="24"/>
        </w:rPr>
        <w:t>nedelsdamas tokį mokinį</w:t>
      </w:r>
      <w:r w:rsidR="00692711">
        <w:rPr>
          <w:rFonts w:ascii="Times New Roman" w:hAnsi="Times New Roman" w:cs="Times New Roman"/>
          <w:color w:val="000000"/>
          <w:sz w:val="24"/>
          <w:szCs w:val="24"/>
        </w:rPr>
        <w:t xml:space="preserve"> </w:t>
      </w:r>
      <w:r w:rsidR="004A056D">
        <w:rPr>
          <w:rFonts w:ascii="Times New Roman" w:hAnsi="Times New Roman" w:cs="Times New Roman"/>
          <w:color w:val="000000"/>
          <w:sz w:val="24"/>
          <w:szCs w:val="24"/>
        </w:rPr>
        <w:t>n</w:t>
      </w:r>
      <w:r w:rsidR="00B21057">
        <w:rPr>
          <w:rFonts w:ascii="Times New Roman" w:hAnsi="Times New Roman" w:cs="Times New Roman"/>
          <w:color w:val="000000"/>
          <w:sz w:val="24"/>
          <w:szCs w:val="24"/>
        </w:rPr>
        <w:t>usiunčia ar palydi iki sveikatos priežiūros kabineto</w:t>
      </w:r>
      <w:r w:rsidR="00DA2E41">
        <w:rPr>
          <w:rFonts w:ascii="Times New Roman" w:hAnsi="Times New Roman" w:cs="Times New Roman"/>
          <w:color w:val="000000"/>
          <w:sz w:val="24"/>
          <w:szCs w:val="24"/>
        </w:rPr>
        <w:t>,</w:t>
      </w:r>
      <w:r w:rsidR="00DC2C28" w:rsidRPr="00740733">
        <w:rPr>
          <w:rFonts w:ascii="Times New Roman" w:hAnsi="Times New Roman" w:cs="Times New Roman"/>
          <w:color w:val="000000"/>
          <w:sz w:val="24"/>
          <w:szCs w:val="24"/>
        </w:rPr>
        <w:t xml:space="preserve"> visuomenės sveikatos specialist</w:t>
      </w:r>
      <w:r w:rsidR="000A01AC">
        <w:rPr>
          <w:rFonts w:ascii="Times New Roman" w:hAnsi="Times New Roman" w:cs="Times New Roman"/>
          <w:color w:val="000000"/>
          <w:sz w:val="24"/>
          <w:szCs w:val="24"/>
        </w:rPr>
        <w:t>o</w:t>
      </w:r>
      <w:r w:rsidR="00DC2C28" w:rsidRPr="00740733">
        <w:rPr>
          <w:rFonts w:ascii="Times New Roman" w:hAnsi="Times New Roman" w:cs="Times New Roman"/>
          <w:color w:val="000000"/>
          <w:sz w:val="24"/>
          <w:szCs w:val="24"/>
        </w:rPr>
        <w:t>, vykdan</w:t>
      </w:r>
      <w:r w:rsidR="000A01AC">
        <w:rPr>
          <w:rFonts w:ascii="Times New Roman" w:hAnsi="Times New Roman" w:cs="Times New Roman"/>
          <w:color w:val="000000"/>
          <w:sz w:val="24"/>
          <w:szCs w:val="24"/>
        </w:rPr>
        <w:t>čio</w:t>
      </w:r>
      <w:r w:rsidR="00DC2C28" w:rsidRPr="00740733">
        <w:rPr>
          <w:rFonts w:ascii="Times New Roman" w:hAnsi="Times New Roman" w:cs="Times New Roman"/>
          <w:color w:val="000000"/>
          <w:sz w:val="24"/>
          <w:szCs w:val="24"/>
        </w:rPr>
        <w:t xml:space="preserve"> sveikatos priežiūrą </w:t>
      </w:r>
      <w:r w:rsidR="001B78B3">
        <w:rPr>
          <w:rFonts w:ascii="Times New Roman" w:hAnsi="Times New Roman" w:cs="Times New Roman"/>
          <w:color w:val="000000"/>
          <w:sz w:val="24"/>
          <w:szCs w:val="24"/>
        </w:rPr>
        <w:t>progimnazijoje</w:t>
      </w:r>
      <w:r w:rsidR="003321CF" w:rsidRPr="00740733">
        <w:rPr>
          <w:rFonts w:ascii="Times New Roman" w:hAnsi="Times New Roman" w:cs="Times New Roman"/>
          <w:color w:val="000000"/>
          <w:sz w:val="24"/>
          <w:szCs w:val="24"/>
        </w:rPr>
        <w:t xml:space="preserve"> (toliau – </w:t>
      </w:r>
      <w:r w:rsidR="00DC2C28" w:rsidRPr="00740733">
        <w:rPr>
          <w:rFonts w:ascii="Times New Roman" w:hAnsi="Times New Roman" w:cs="Times New Roman"/>
          <w:color w:val="000000"/>
          <w:sz w:val="24"/>
          <w:szCs w:val="24"/>
        </w:rPr>
        <w:t>VSS</w:t>
      </w:r>
      <w:r w:rsidR="003321CF" w:rsidRPr="00740733">
        <w:rPr>
          <w:rFonts w:ascii="Times New Roman" w:hAnsi="Times New Roman" w:cs="Times New Roman"/>
          <w:color w:val="000000"/>
          <w:sz w:val="24"/>
          <w:szCs w:val="24"/>
        </w:rPr>
        <w:t>)</w:t>
      </w:r>
      <w:r w:rsidR="002F080C">
        <w:rPr>
          <w:rFonts w:ascii="Times New Roman" w:hAnsi="Times New Roman" w:cs="Times New Roman"/>
          <w:color w:val="000000"/>
          <w:sz w:val="24"/>
          <w:szCs w:val="24"/>
        </w:rPr>
        <w:t xml:space="preserve">, </w:t>
      </w:r>
      <w:r w:rsidR="000A01AC">
        <w:rPr>
          <w:rFonts w:ascii="Times New Roman" w:hAnsi="Times New Roman" w:cs="Times New Roman"/>
          <w:color w:val="000000"/>
          <w:sz w:val="24"/>
          <w:szCs w:val="24"/>
        </w:rPr>
        <w:t>konsultacijai</w:t>
      </w:r>
      <w:r w:rsidR="00B21057">
        <w:rPr>
          <w:rFonts w:ascii="Times New Roman" w:hAnsi="Times New Roman" w:cs="Times New Roman"/>
          <w:color w:val="000000"/>
          <w:sz w:val="24"/>
          <w:szCs w:val="24"/>
        </w:rPr>
        <w:t xml:space="preserve"> arba, jei </w:t>
      </w:r>
      <w:r w:rsidR="00ED539F">
        <w:rPr>
          <w:rFonts w:ascii="Times New Roman" w:hAnsi="Times New Roman" w:cs="Times New Roman"/>
          <w:color w:val="000000"/>
          <w:sz w:val="24"/>
          <w:szCs w:val="24"/>
        </w:rPr>
        <w:t>mokinys</w:t>
      </w:r>
      <w:r w:rsidR="00223B68">
        <w:rPr>
          <w:rFonts w:ascii="Times New Roman" w:hAnsi="Times New Roman" w:cs="Times New Roman"/>
          <w:color w:val="000000"/>
          <w:sz w:val="24"/>
          <w:szCs w:val="24"/>
        </w:rPr>
        <w:t xml:space="preserve"> </w:t>
      </w:r>
      <w:r w:rsidR="00B21057">
        <w:rPr>
          <w:rFonts w:ascii="Times New Roman" w:hAnsi="Times New Roman" w:cs="Times New Roman"/>
          <w:color w:val="000000"/>
          <w:sz w:val="24"/>
          <w:szCs w:val="24"/>
        </w:rPr>
        <w:t>dėl sveikatos būklės negali eiti, informuoja VSS atvykti į grupę/klasę</w:t>
      </w:r>
      <w:r w:rsidR="00A50CFC">
        <w:rPr>
          <w:rFonts w:ascii="Times New Roman" w:hAnsi="Times New Roman" w:cs="Times New Roman"/>
          <w:color w:val="000000"/>
          <w:sz w:val="24"/>
          <w:szCs w:val="24"/>
        </w:rPr>
        <w:t xml:space="preserve"> ar kitą patalpą, kurioje yra sergantysis</w:t>
      </w:r>
      <w:r w:rsidR="00884E9D" w:rsidRPr="00740733">
        <w:rPr>
          <w:rFonts w:ascii="Times New Roman" w:hAnsi="Times New Roman" w:cs="Times New Roman"/>
          <w:color w:val="000000"/>
          <w:sz w:val="24"/>
          <w:szCs w:val="24"/>
        </w:rPr>
        <w:t>.</w:t>
      </w:r>
      <w:r w:rsidR="000362C9">
        <w:rPr>
          <w:rFonts w:ascii="Times New Roman" w:hAnsi="Times New Roman" w:cs="Times New Roman"/>
          <w:color w:val="000000"/>
          <w:sz w:val="24"/>
          <w:szCs w:val="24"/>
        </w:rPr>
        <w:t xml:space="preserve"> Jei VSS Progimnazijoje</w:t>
      </w:r>
      <w:r w:rsidR="000A01AC">
        <w:rPr>
          <w:rFonts w:ascii="Times New Roman" w:hAnsi="Times New Roman" w:cs="Times New Roman"/>
          <w:color w:val="000000"/>
          <w:sz w:val="24"/>
          <w:szCs w:val="24"/>
        </w:rPr>
        <w:t xml:space="preserve"> nėra, mokinio sveikatos būklę įvertina klasės </w:t>
      </w:r>
      <w:r w:rsidR="001B78B3">
        <w:rPr>
          <w:rFonts w:ascii="Times New Roman" w:hAnsi="Times New Roman" w:cs="Times New Roman"/>
          <w:color w:val="000000"/>
          <w:sz w:val="24"/>
          <w:szCs w:val="24"/>
        </w:rPr>
        <w:t>auklėtojas</w:t>
      </w:r>
      <w:r w:rsidR="000A01AC">
        <w:rPr>
          <w:rFonts w:ascii="Times New Roman" w:hAnsi="Times New Roman" w:cs="Times New Roman"/>
          <w:color w:val="000000"/>
          <w:sz w:val="24"/>
          <w:szCs w:val="24"/>
        </w:rPr>
        <w:t xml:space="preserve"> ar kitas pedagog</w:t>
      </w:r>
      <w:r w:rsidR="003C5D98">
        <w:rPr>
          <w:rFonts w:ascii="Times New Roman" w:hAnsi="Times New Roman" w:cs="Times New Roman"/>
          <w:color w:val="000000"/>
          <w:sz w:val="24"/>
          <w:szCs w:val="24"/>
        </w:rPr>
        <w:t>as</w:t>
      </w:r>
      <w:r w:rsidR="007C2A1B">
        <w:rPr>
          <w:rFonts w:ascii="Times New Roman" w:hAnsi="Times New Roman" w:cs="Times New Roman"/>
          <w:color w:val="000000"/>
          <w:sz w:val="24"/>
          <w:szCs w:val="24"/>
        </w:rPr>
        <w:t>,</w:t>
      </w:r>
      <w:r w:rsidR="007C2A1B" w:rsidRPr="007C2A1B">
        <w:rPr>
          <w:rFonts w:ascii="Courier New" w:hAnsi="Courier New" w:cs="Courier New"/>
          <w:color w:val="333333"/>
          <w:sz w:val="18"/>
          <w:szCs w:val="18"/>
          <w:shd w:val="clear" w:color="auto" w:fill="FFFFFF"/>
        </w:rPr>
        <w:t xml:space="preserve"> </w:t>
      </w:r>
      <w:r w:rsidR="007C2A1B" w:rsidRPr="007C2A1B">
        <w:rPr>
          <w:rFonts w:ascii="Times New Roman" w:hAnsi="Times New Roman" w:cs="Times New Roman"/>
          <w:color w:val="000000"/>
          <w:sz w:val="24"/>
          <w:szCs w:val="24"/>
        </w:rPr>
        <w:t>kurio ugdomojoje veikloje dalyvauja toks mokinys</w:t>
      </w:r>
      <w:r w:rsidR="00904708" w:rsidRPr="001F53ED">
        <w:rPr>
          <w:rFonts w:ascii="Times New Roman" w:hAnsi="Times New Roman" w:cs="Times New Roman"/>
          <w:color w:val="0D0D0D" w:themeColor="text1" w:themeTint="F2"/>
          <w:sz w:val="24"/>
          <w:szCs w:val="24"/>
        </w:rPr>
        <w:t>.</w:t>
      </w:r>
    </w:p>
    <w:p w14:paraId="6843F950" w14:textId="77777777" w:rsidR="001F6A76" w:rsidRDefault="00904708"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Sveikatos būklės įvertinimo metu vertinama</w:t>
      </w:r>
      <w:r w:rsidR="007C1472">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 mokinys </w:t>
      </w:r>
      <w:r w:rsidR="001F1FFF" w:rsidRPr="00DC2C28">
        <w:rPr>
          <w:rFonts w:ascii="Times New Roman" w:hAnsi="Times New Roman" w:cs="Times New Roman"/>
          <w:color w:val="000000"/>
          <w:sz w:val="24"/>
          <w:szCs w:val="24"/>
        </w:rPr>
        <w:t>gali toliau dalyvauti kasdien</w:t>
      </w:r>
      <w:r w:rsidR="00063CA2">
        <w:rPr>
          <w:rFonts w:ascii="Times New Roman" w:hAnsi="Times New Roman" w:cs="Times New Roman"/>
          <w:color w:val="000000"/>
          <w:sz w:val="24"/>
          <w:szCs w:val="24"/>
        </w:rPr>
        <w:t>in</w:t>
      </w:r>
      <w:r w:rsidR="001F1FFF" w:rsidRPr="00DC2C28">
        <w:rPr>
          <w:rFonts w:ascii="Times New Roman" w:hAnsi="Times New Roman" w:cs="Times New Roman"/>
          <w:color w:val="000000"/>
          <w:sz w:val="24"/>
          <w:szCs w:val="24"/>
        </w:rPr>
        <w:t>ėje grupės</w:t>
      </w:r>
      <w:r w:rsidR="003321CF" w:rsidRPr="00DC2C28">
        <w:rPr>
          <w:rFonts w:ascii="Times New Roman" w:hAnsi="Times New Roman" w:cs="Times New Roman"/>
          <w:color w:val="000000"/>
          <w:sz w:val="24"/>
          <w:szCs w:val="24"/>
        </w:rPr>
        <w:t>/klasės</w:t>
      </w:r>
      <w:r w:rsidR="001F1FFF" w:rsidRPr="00DC2C28">
        <w:rPr>
          <w:rFonts w:ascii="Times New Roman" w:hAnsi="Times New Roman" w:cs="Times New Roman"/>
          <w:color w:val="000000"/>
          <w:sz w:val="24"/>
          <w:szCs w:val="24"/>
        </w:rPr>
        <w:t xml:space="preserve"> veikloje</w:t>
      </w:r>
      <w:r w:rsidR="00131FEA">
        <w:rPr>
          <w:rFonts w:ascii="Times New Roman" w:hAnsi="Times New Roman" w:cs="Times New Roman"/>
          <w:color w:val="000000"/>
          <w:sz w:val="24"/>
          <w:szCs w:val="24"/>
        </w:rPr>
        <w:t xml:space="preserve">. </w:t>
      </w:r>
    </w:p>
    <w:p w14:paraId="3499FE67" w14:textId="2216ED7E" w:rsidR="003779CF" w:rsidRPr="00E359B5" w:rsidRDefault="00131FEA" w:rsidP="006E7858">
      <w:pPr>
        <w:numPr>
          <w:ilvl w:val="1"/>
          <w:numId w:val="5"/>
        </w:numPr>
        <w:tabs>
          <w:tab w:val="left" w:pos="709"/>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E359B5">
        <w:rPr>
          <w:rFonts w:ascii="Times New Roman" w:hAnsi="Times New Roman" w:cs="Times New Roman"/>
          <w:color w:val="0D0D0D" w:themeColor="text1" w:themeTint="F2"/>
          <w:sz w:val="24"/>
          <w:szCs w:val="24"/>
        </w:rPr>
        <w:t>Jei</w:t>
      </w:r>
      <w:r w:rsidR="001F6A76" w:rsidRPr="00E359B5">
        <w:rPr>
          <w:rFonts w:ascii="Times New Roman" w:hAnsi="Times New Roman" w:cs="Times New Roman"/>
          <w:color w:val="0D0D0D" w:themeColor="text1" w:themeTint="F2"/>
          <w:sz w:val="24"/>
          <w:szCs w:val="24"/>
        </w:rPr>
        <w:t>gu manoma, kad</w:t>
      </w:r>
      <w:r w:rsidRPr="00E359B5">
        <w:rPr>
          <w:rFonts w:ascii="Times New Roman" w:hAnsi="Times New Roman" w:cs="Times New Roman"/>
          <w:color w:val="0D0D0D" w:themeColor="text1" w:themeTint="F2"/>
          <w:sz w:val="24"/>
          <w:szCs w:val="24"/>
        </w:rPr>
        <w:t xml:space="preserve"> </w:t>
      </w:r>
      <w:r w:rsidR="001F6A76" w:rsidRPr="00E359B5">
        <w:rPr>
          <w:rFonts w:ascii="Times New Roman" w:hAnsi="Times New Roman" w:cs="Times New Roman"/>
          <w:color w:val="0D0D0D" w:themeColor="text1" w:themeTint="F2"/>
          <w:sz w:val="24"/>
          <w:szCs w:val="24"/>
        </w:rPr>
        <w:t xml:space="preserve">mokinys </w:t>
      </w:r>
      <w:r w:rsidR="00FF40A6" w:rsidRPr="00E359B5">
        <w:rPr>
          <w:rFonts w:ascii="Times New Roman" w:hAnsi="Times New Roman" w:cs="Times New Roman"/>
          <w:color w:val="0D0D0D" w:themeColor="text1" w:themeTint="F2"/>
          <w:sz w:val="24"/>
          <w:szCs w:val="24"/>
        </w:rPr>
        <w:t>negali toliau dalyvauti kasdie</w:t>
      </w:r>
      <w:r w:rsidR="00063CA2" w:rsidRPr="00E359B5">
        <w:rPr>
          <w:rFonts w:ascii="Times New Roman" w:hAnsi="Times New Roman" w:cs="Times New Roman"/>
          <w:color w:val="0D0D0D" w:themeColor="text1" w:themeTint="F2"/>
          <w:sz w:val="24"/>
          <w:szCs w:val="24"/>
        </w:rPr>
        <w:t>ni</w:t>
      </w:r>
      <w:r w:rsidR="00FF40A6" w:rsidRPr="00E359B5">
        <w:rPr>
          <w:rFonts w:ascii="Times New Roman" w:hAnsi="Times New Roman" w:cs="Times New Roman"/>
          <w:color w:val="0D0D0D" w:themeColor="text1" w:themeTint="F2"/>
          <w:sz w:val="24"/>
          <w:szCs w:val="24"/>
        </w:rPr>
        <w:t xml:space="preserve">nėje grupės/klasės veikloje, </w:t>
      </w:r>
      <w:r w:rsidR="00904708" w:rsidRPr="00E359B5">
        <w:rPr>
          <w:rFonts w:ascii="Times New Roman" w:hAnsi="Times New Roman" w:cs="Times New Roman"/>
          <w:color w:val="0D0D0D" w:themeColor="text1" w:themeTint="F2"/>
          <w:sz w:val="24"/>
          <w:szCs w:val="24"/>
        </w:rPr>
        <w:t xml:space="preserve">sveikatos būklės įvertinimą atlikęs darbuotojas </w:t>
      </w:r>
      <w:r w:rsidR="00FF40A6" w:rsidRPr="00E359B5">
        <w:rPr>
          <w:rFonts w:ascii="Times New Roman" w:hAnsi="Times New Roman" w:cs="Times New Roman"/>
          <w:color w:val="0D0D0D" w:themeColor="text1" w:themeTint="F2"/>
          <w:sz w:val="24"/>
          <w:szCs w:val="24"/>
        </w:rPr>
        <w:t xml:space="preserve">informuoja </w:t>
      </w:r>
      <w:r w:rsidR="00A630F9" w:rsidRPr="00E359B5">
        <w:rPr>
          <w:rFonts w:ascii="Times New Roman" w:hAnsi="Times New Roman" w:cs="Times New Roman"/>
          <w:color w:val="0D0D0D" w:themeColor="text1" w:themeTint="F2"/>
          <w:sz w:val="24"/>
          <w:szCs w:val="24"/>
        </w:rPr>
        <w:t>mokinio</w:t>
      </w:r>
      <w:r w:rsidR="00FF40A6" w:rsidRPr="00E359B5">
        <w:rPr>
          <w:rFonts w:ascii="Times New Roman" w:hAnsi="Times New Roman" w:cs="Times New Roman"/>
          <w:color w:val="0D0D0D" w:themeColor="text1" w:themeTint="F2"/>
          <w:sz w:val="24"/>
          <w:szCs w:val="24"/>
        </w:rPr>
        <w:t xml:space="preserve"> tėvus (globėjus, rūpintojus) telefonu</w:t>
      </w:r>
      <w:r w:rsidR="00070887" w:rsidRPr="00E359B5">
        <w:rPr>
          <w:rFonts w:ascii="Times New Roman" w:hAnsi="Times New Roman" w:cs="Times New Roman"/>
          <w:color w:val="0D0D0D" w:themeColor="text1" w:themeTint="F2"/>
          <w:sz w:val="24"/>
          <w:szCs w:val="24"/>
        </w:rPr>
        <w:t xml:space="preserve"> apie</w:t>
      </w:r>
      <w:r w:rsidR="001F6A76" w:rsidRPr="00E359B5">
        <w:rPr>
          <w:rFonts w:ascii="Times New Roman" w:hAnsi="Times New Roman" w:cs="Times New Roman"/>
          <w:color w:val="0D0D0D" w:themeColor="text1" w:themeTint="F2"/>
          <w:sz w:val="24"/>
          <w:szCs w:val="24"/>
        </w:rPr>
        <w:t xml:space="preserve"> </w:t>
      </w:r>
      <w:r w:rsidR="003779CF" w:rsidRPr="00E359B5">
        <w:rPr>
          <w:rFonts w:ascii="Times New Roman" w:hAnsi="Times New Roman"/>
          <w:color w:val="0D0D0D" w:themeColor="text1" w:themeTint="F2"/>
          <w:sz w:val="24"/>
          <w:szCs w:val="24"/>
        </w:rPr>
        <w:t>mokinio sveikatos būklę</w:t>
      </w:r>
      <w:r w:rsidR="001F6A76" w:rsidRPr="00E359B5">
        <w:rPr>
          <w:rFonts w:ascii="Times New Roman" w:hAnsi="Times New Roman"/>
          <w:color w:val="0D0D0D" w:themeColor="text1" w:themeTint="F2"/>
          <w:sz w:val="24"/>
          <w:szCs w:val="24"/>
        </w:rPr>
        <w:t>, taip pat:</w:t>
      </w:r>
    </w:p>
    <w:p w14:paraId="7776FC37" w14:textId="20AD417A" w:rsidR="001F6A76" w:rsidRPr="00E359B5" w:rsidRDefault="001F6A76" w:rsidP="006E7858">
      <w:pPr>
        <w:pStyle w:val="Sraopastraipa"/>
        <w:numPr>
          <w:ilvl w:val="2"/>
          <w:numId w:val="5"/>
        </w:numPr>
        <w:tabs>
          <w:tab w:val="left" w:pos="1418"/>
        </w:tabs>
        <w:autoSpaceDE w:val="0"/>
        <w:autoSpaceDN w:val="0"/>
        <w:adjustRightInd w:val="0"/>
        <w:spacing w:after="0"/>
        <w:ind w:left="0" w:firstLine="709"/>
        <w:jc w:val="both"/>
        <w:rPr>
          <w:rFonts w:ascii="Times New Roman" w:hAnsi="Times New Roman"/>
          <w:color w:val="0D0D0D" w:themeColor="text1" w:themeTint="F2"/>
          <w:sz w:val="24"/>
          <w:szCs w:val="24"/>
        </w:rPr>
      </w:pPr>
      <w:r w:rsidRPr="00E359B5">
        <w:rPr>
          <w:rFonts w:ascii="Times New Roman" w:hAnsi="Times New Roman"/>
          <w:color w:val="0D0D0D" w:themeColor="text1" w:themeTint="F2"/>
          <w:sz w:val="24"/>
          <w:szCs w:val="24"/>
        </w:rPr>
        <w:t xml:space="preserve">kviečia </w:t>
      </w:r>
      <w:r w:rsidR="00ED539F">
        <w:rPr>
          <w:rFonts w:ascii="Times New Roman" w:hAnsi="Times New Roman"/>
          <w:color w:val="0D0D0D" w:themeColor="text1" w:themeTint="F2"/>
          <w:sz w:val="24"/>
          <w:szCs w:val="24"/>
        </w:rPr>
        <w:t xml:space="preserve">tėvus </w:t>
      </w:r>
      <w:r w:rsidRPr="00E359B5">
        <w:rPr>
          <w:rFonts w:ascii="Times New Roman" w:hAnsi="Times New Roman"/>
          <w:color w:val="0D0D0D" w:themeColor="text1" w:themeTint="F2"/>
          <w:sz w:val="24"/>
          <w:szCs w:val="24"/>
        </w:rPr>
        <w:t>atvykti pasiimti mokinį. Pradinio</w:t>
      </w:r>
      <w:r w:rsidR="00085253">
        <w:rPr>
          <w:rFonts w:ascii="Times New Roman" w:hAnsi="Times New Roman"/>
          <w:color w:val="0D0D0D" w:themeColor="text1" w:themeTint="F2"/>
          <w:sz w:val="24"/>
          <w:szCs w:val="24"/>
        </w:rPr>
        <w:t xml:space="preserve"> ir </w:t>
      </w:r>
      <w:r w:rsidRPr="00E359B5">
        <w:rPr>
          <w:rFonts w:ascii="Times New Roman" w:hAnsi="Times New Roman"/>
          <w:color w:val="0D0D0D" w:themeColor="text1" w:themeTint="F2"/>
          <w:sz w:val="24"/>
          <w:szCs w:val="24"/>
        </w:rPr>
        <w:t>pagrindinio ir ugdymo mokinys gali būti išleidžiamas į namus, gavus tėvų (globėjų, rūpintojų) sutikimą;</w:t>
      </w:r>
    </w:p>
    <w:p w14:paraId="24E606A6" w14:textId="095745E7" w:rsidR="00DD1BD5" w:rsidRPr="00E359B5" w:rsidRDefault="001F6A76" w:rsidP="006E7858">
      <w:pPr>
        <w:pStyle w:val="Sraopastraipa"/>
        <w:numPr>
          <w:ilvl w:val="2"/>
          <w:numId w:val="5"/>
        </w:numPr>
        <w:tabs>
          <w:tab w:val="left" w:pos="1418"/>
        </w:tabs>
        <w:autoSpaceDE w:val="0"/>
        <w:autoSpaceDN w:val="0"/>
        <w:adjustRightInd w:val="0"/>
        <w:spacing w:after="0"/>
        <w:ind w:left="0" w:firstLine="709"/>
        <w:jc w:val="both"/>
        <w:rPr>
          <w:rFonts w:ascii="Times New Roman" w:hAnsi="Times New Roman"/>
          <w:color w:val="0D0D0D" w:themeColor="text1" w:themeTint="F2"/>
          <w:sz w:val="24"/>
          <w:szCs w:val="24"/>
        </w:rPr>
      </w:pPr>
      <w:r w:rsidRPr="00E359B5">
        <w:rPr>
          <w:rFonts w:ascii="Times New Roman" w:hAnsi="Times New Roman"/>
          <w:color w:val="0D0D0D" w:themeColor="text1" w:themeTint="F2"/>
          <w:sz w:val="24"/>
          <w:szCs w:val="24"/>
        </w:rPr>
        <w:t>rekomenduoja</w:t>
      </w:r>
      <w:r w:rsidR="00ED539F">
        <w:rPr>
          <w:rFonts w:ascii="Times New Roman" w:hAnsi="Times New Roman"/>
          <w:color w:val="0D0D0D" w:themeColor="text1" w:themeTint="F2"/>
          <w:sz w:val="24"/>
          <w:szCs w:val="24"/>
        </w:rPr>
        <w:t xml:space="preserve"> tėvams</w:t>
      </w:r>
      <w:r w:rsidRPr="00E359B5">
        <w:rPr>
          <w:rFonts w:ascii="Times New Roman" w:hAnsi="Times New Roman"/>
          <w:color w:val="0D0D0D" w:themeColor="text1" w:themeTint="F2"/>
          <w:sz w:val="24"/>
          <w:szCs w:val="24"/>
        </w:rPr>
        <w:t>, esant poreikiui,</w:t>
      </w:r>
      <w:r w:rsidR="00E03B16" w:rsidRPr="00E359B5">
        <w:rPr>
          <w:rFonts w:ascii="Times New Roman" w:hAnsi="Times New Roman"/>
          <w:color w:val="0D0D0D" w:themeColor="text1" w:themeTint="F2"/>
          <w:sz w:val="24"/>
          <w:szCs w:val="24"/>
        </w:rPr>
        <w:t xml:space="preserve"> </w:t>
      </w:r>
      <w:r w:rsidR="00DD1BD5" w:rsidRPr="00E359B5">
        <w:rPr>
          <w:rFonts w:ascii="Times New Roman" w:hAnsi="Times New Roman"/>
          <w:color w:val="0D0D0D" w:themeColor="text1" w:themeTint="F2"/>
          <w:sz w:val="24"/>
          <w:szCs w:val="24"/>
        </w:rPr>
        <w:t xml:space="preserve">susisiekti su </w:t>
      </w:r>
      <w:r w:rsidR="00070887" w:rsidRPr="00E359B5">
        <w:rPr>
          <w:rFonts w:ascii="Times New Roman" w:hAnsi="Times New Roman"/>
          <w:color w:val="0D0D0D" w:themeColor="text1" w:themeTint="F2"/>
          <w:sz w:val="24"/>
          <w:szCs w:val="24"/>
        </w:rPr>
        <w:t>mokinio</w:t>
      </w:r>
      <w:r w:rsidR="00DD1BD5" w:rsidRPr="00E359B5">
        <w:rPr>
          <w:rFonts w:ascii="Times New Roman" w:hAnsi="Times New Roman"/>
          <w:color w:val="0D0D0D" w:themeColor="text1" w:themeTint="F2"/>
          <w:sz w:val="24"/>
          <w:szCs w:val="24"/>
        </w:rPr>
        <w:t xml:space="preserve"> gydytoju diagnozės nustatymui ir gydymo </w:t>
      </w:r>
      <w:r w:rsidR="00070887" w:rsidRPr="00E359B5">
        <w:rPr>
          <w:rFonts w:ascii="Times New Roman" w:hAnsi="Times New Roman"/>
          <w:color w:val="0D0D0D" w:themeColor="text1" w:themeTint="F2"/>
          <w:sz w:val="24"/>
          <w:szCs w:val="24"/>
        </w:rPr>
        <w:t>paskyrimui</w:t>
      </w:r>
      <w:r w:rsidR="00DD1BD5" w:rsidRPr="00E359B5">
        <w:rPr>
          <w:rFonts w:ascii="Times New Roman" w:hAnsi="Times New Roman"/>
          <w:color w:val="0D0D0D" w:themeColor="text1" w:themeTint="F2"/>
          <w:sz w:val="24"/>
          <w:szCs w:val="24"/>
        </w:rPr>
        <w:t>;</w:t>
      </w:r>
    </w:p>
    <w:p w14:paraId="41C5C0EB" w14:textId="3AABB325" w:rsidR="00E03B16" w:rsidRPr="00E359B5" w:rsidRDefault="001F6A76" w:rsidP="006E7858">
      <w:pPr>
        <w:pStyle w:val="Sraopastraipa"/>
        <w:numPr>
          <w:ilvl w:val="2"/>
          <w:numId w:val="5"/>
        </w:numPr>
        <w:tabs>
          <w:tab w:val="left" w:pos="1418"/>
        </w:tabs>
        <w:autoSpaceDE w:val="0"/>
        <w:autoSpaceDN w:val="0"/>
        <w:adjustRightInd w:val="0"/>
        <w:spacing w:after="0"/>
        <w:ind w:left="0" w:firstLine="709"/>
        <w:jc w:val="both"/>
        <w:rPr>
          <w:rFonts w:ascii="Times New Roman" w:hAnsi="Times New Roman"/>
          <w:color w:val="0D0D0D" w:themeColor="text1" w:themeTint="F2"/>
          <w:sz w:val="24"/>
          <w:szCs w:val="24"/>
        </w:rPr>
      </w:pPr>
      <w:r w:rsidRPr="00E359B5">
        <w:rPr>
          <w:rFonts w:ascii="Times New Roman" w:hAnsi="Times New Roman"/>
          <w:color w:val="0D0D0D" w:themeColor="text1" w:themeTint="F2"/>
          <w:sz w:val="24"/>
          <w:szCs w:val="24"/>
        </w:rPr>
        <w:t>informuoja</w:t>
      </w:r>
      <w:r w:rsidR="00ED539F">
        <w:rPr>
          <w:rFonts w:ascii="Times New Roman" w:hAnsi="Times New Roman"/>
          <w:color w:val="0D0D0D" w:themeColor="text1" w:themeTint="F2"/>
          <w:sz w:val="24"/>
          <w:szCs w:val="24"/>
        </w:rPr>
        <w:t xml:space="preserve"> tėvus</w:t>
      </w:r>
      <w:r w:rsidRPr="00E359B5">
        <w:rPr>
          <w:rFonts w:ascii="Times New Roman" w:hAnsi="Times New Roman"/>
          <w:color w:val="0D0D0D" w:themeColor="text1" w:themeTint="F2"/>
          <w:sz w:val="24"/>
          <w:szCs w:val="24"/>
        </w:rPr>
        <w:t xml:space="preserve">, kad </w:t>
      </w:r>
      <w:r w:rsidR="000362C9">
        <w:rPr>
          <w:rFonts w:ascii="Times New Roman" w:hAnsi="Times New Roman"/>
          <w:color w:val="0D0D0D" w:themeColor="text1" w:themeTint="F2"/>
          <w:sz w:val="24"/>
          <w:szCs w:val="24"/>
        </w:rPr>
        <w:t>į Progimnaziją</w:t>
      </w:r>
      <w:r w:rsidR="00E03B16" w:rsidRPr="00E359B5">
        <w:rPr>
          <w:rFonts w:ascii="Times New Roman" w:hAnsi="Times New Roman"/>
          <w:color w:val="0D0D0D" w:themeColor="text1" w:themeTint="F2"/>
          <w:sz w:val="24"/>
          <w:szCs w:val="24"/>
        </w:rPr>
        <w:t xml:space="preserve"> mokinys gali sugrįžti tik visiškai pasveikęs.</w:t>
      </w:r>
    </w:p>
    <w:p w14:paraId="138E220F" w14:textId="1A7025F8" w:rsidR="00ED73C3" w:rsidRPr="00ED73C3" w:rsidRDefault="00515466"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VSS</w:t>
      </w:r>
      <w:r w:rsidR="00E0632B">
        <w:rPr>
          <w:rFonts w:ascii="Times New Roman" w:hAnsi="Times New Roman"/>
          <w:sz w:val="24"/>
          <w:szCs w:val="24"/>
          <w:lang w:eastAsia="lt-LT"/>
        </w:rPr>
        <w:t xml:space="preserve"> ar pedagogas, </w:t>
      </w:r>
      <w:r>
        <w:rPr>
          <w:rFonts w:ascii="Times New Roman" w:hAnsi="Times New Roman"/>
          <w:sz w:val="24"/>
          <w:szCs w:val="24"/>
          <w:lang w:eastAsia="lt-LT"/>
        </w:rPr>
        <w:t xml:space="preserve">atlikęs </w:t>
      </w:r>
      <w:r w:rsidR="003779CF">
        <w:rPr>
          <w:rFonts w:ascii="Times New Roman" w:hAnsi="Times New Roman"/>
          <w:sz w:val="24"/>
          <w:szCs w:val="24"/>
          <w:lang w:eastAsia="lt-LT"/>
        </w:rPr>
        <w:t xml:space="preserve">mokinio </w:t>
      </w:r>
      <w:r w:rsidR="00A45140">
        <w:rPr>
          <w:rFonts w:ascii="Times New Roman" w:hAnsi="Times New Roman"/>
          <w:sz w:val="24"/>
          <w:szCs w:val="24"/>
          <w:lang w:eastAsia="lt-LT"/>
        </w:rPr>
        <w:t xml:space="preserve">sveikatos būklės </w:t>
      </w:r>
      <w:r w:rsidR="001F53ED">
        <w:rPr>
          <w:rFonts w:ascii="Times New Roman" w:hAnsi="Times New Roman"/>
          <w:sz w:val="24"/>
          <w:szCs w:val="24"/>
          <w:lang w:eastAsia="lt-LT"/>
        </w:rPr>
        <w:t>įvertinimą ir</w:t>
      </w:r>
      <w:r w:rsidR="00070887">
        <w:rPr>
          <w:rFonts w:ascii="Times New Roman" w:hAnsi="Times New Roman"/>
          <w:sz w:val="24"/>
          <w:szCs w:val="24"/>
          <w:lang w:eastAsia="lt-LT"/>
        </w:rPr>
        <w:t xml:space="preserve"> </w:t>
      </w:r>
      <w:r w:rsidR="00A45140">
        <w:rPr>
          <w:rFonts w:ascii="Times New Roman" w:hAnsi="Times New Roman"/>
          <w:sz w:val="24"/>
          <w:szCs w:val="24"/>
          <w:lang w:eastAsia="lt-LT"/>
        </w:rPr>
        <w:t>nustat</w:t>
      </w:r>
      <w:r>
        <w:rPr>
          <w:rFonts w:ascii="Times New Roman" w:hAnsi="Times New Roman"/>
          <w:sz w:val="24"/>
          <w:szCs w:val="24"/>
          <w:lang w:eastAsia="lt-LT"/>
        </w:rPr>
        <w:t>ęs</w:t>
      </w:r>
      <w:r w:rsidR="00A45140">
        <w:rPr>
          <w:rFonts w:ascii="Times New Roman" w:hAnsi="Times New Roman"/>
          <w:sz w:val="24"/>
          <w:szCs w:val="24"/>
          <w:lang w:eastAsia="lt-LT"/>
        </w:rPr>
        <w:t xml:space="preserve">, kad </w:t>
      </w:r>
      <w:r w:rsidR="00070887">
        <w:rPr>
          <w:rFonts w:ascii="Times New Roman" w:hAnsi="Times New Roman"/>
          <w:sz w:val="24"/>
          <w:szCs w:val="24"/>
          <w:lang w:eastAsia="lt-LT"/>
        </w:rPr>
        <w:t>jis</w:t>
      </w:r>
      <w:r w:rsidR="00A45140">
        <w:rPr>
          <w:rFonts w:ascii="Times New Roman" w:hAnsi="Times New Roman"/>
          <w:sz w:val="24"/>
          <w:szCs w:val="24"/>
          <w:lang w:eastAsia="lt-LT"/>
        </w:rPr>
        <w:t xml:space="preserve"> negali toliau dalyvauti </w:t>
      </w:r>
      <w:r w:rsidR="00070887">
        <w:rPr>
          <w:rFonts w:ascii="Times New Roman" w:hAnsi="Times New Roman"/>
          <w:sz w:val="24"/>
          <w:szCs w:val="24"/>
          <w:lang w:eastAsia="lt-LT"/>
        </w:rPr>
        <w:t>ugdomojoje</w:t>
      </w:r>
      <w:r w:rsidR="00A45140">
        <w:rPr>
          <w:rFonts w:ascii="Times New Roman" w:hAnsi="Times New Roman"/>
          <w:sz w:val="24"/>
          <w:szCs w:val="24"/>
          <w:lang w:eastAsia="lt-LT"/>
        </w:rPr>
        <w:t xml:space="preserve"> veikloje, </w:t>
      </w:r>
      <w:r>
        <w:rPr>
          <w:rFonts w:ascii="Times New Roman" w:hAnsi="Times New Roman"/>
          <w:sz w:val="24"/>
          <w:szCs w:val="24"/>
          <w:lang w:eastAsia="lt-LT"/>
        </w:rPr>
        <w:t xml:space="preserve">papildomai </w:t>
      </w:r>
      <w:r w:rsidR="00A45140">
        <w:rPr>
          <w:rFonts w:ascii="Times New Roman" w:hAnsi="Times New Roman"/>
          <w:sz w:val="24"/>
          <w:szCs w:val="24"/>
          <w:lang w:eastAsia="lt-LT"/>
        </w:rPr>
        <w:t xml:space="preserve">apie </w:t>
      </w:r>
      <w:r w:rsidR="00101B9A">
        <w:rPr>
          <w:rFonts w:ascii="Times New Roman" w:hAnsi="Times New Roman"/>
          <w:sz w:val="24"/>
          <w:szCs w:val="24"/>
          <w:lang w:eastAsia="lt-LT"/>
        </w:rPr>
        <w:t>tai</w:t>
      </w:r>
      <w:r w:rsidR="00A45140">
        <w:rPr>
          <w:rFonts w:ascii="Times New Roman" w:hAnsi="Times New Roman"/>
          <w:sz w:val="24"/>
          <w:szCs w:val="24"/>
          <w:lang w:eastAsia="lt-LT"/>
        </w:rPr>
        <w:t xml:space="preserve"> </w:t>
      </w:r>
      <w:r w:rsidR="00101B9A">
        <w:rPr>
          <w:rFonts w:ascii="Times New Roman" w:hAnsi="Times New Roman"/>
          <w:sz w:val="24"/>
          <w:szCs w:val="24"/>
          <w:lang w:eastAsia="lt-LT"/>
        </w:rPr>
        <w:t>informuoja mokinio</w:t>
      </w:r>
      <w:r w:rsidR="00A45140">
        <w:rPr>
          <w:rFonts w:ascii="Times New Roman" w:hAnsi="Times New Roman"/>
          <w:sz w:val="24"/>
          <w:szCs w:val="24"/>
          <w:lang w:eastAsia="lt-LT"/>
        </w:rPr>
        <w:t xml:space="preserve"> klasės </w:t>
      </w:r>
      <w:r w:rsidR="00085253">
        <w:rPr>
          <w:rFonts w:ascii="Times New Roman" w:hAnsi="Times New Roman"/>
          <w:sz w:val="24"/>
          <w:szCs w:val="24"/>
          <w:lang w:eastAsia="lt-LT"/>
        </w:rPr>
        <w:t>auklėtoją</w:t>
      </w:r>
      <w:r w:rsidR="00A45140">
        <w:rPr>
          <w:rFonts w:ascii="Times New Roman" w:hAnsi="Times New Roman"/>
          <w:sz w:val="24"/>
          <w:szCs w:val="24"/>
          <w:lang w:eastAsia="lt-LT"/>
        </w:rPr>
        <w:t>.</w:t>
      </w:r>
    </w:p>
    <w:p w14:paraId="62B92713" w14:textId="5B01D971" w:rsidR="000006EC" w:rsidRPr="00131FEA" w:rsidRDefault="005667C2"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M</w:t>
      </w:r>
      <w:r w:rsidR="00FF40A6">
        <w:rPr>
          <w:rFonts w:ascii="Times New Roman" w:hAnsi="Times New Roman" w:cs="Times New Roman"/>
          <w:color w:val="000000"/>
          <w:sz w:val="24"/>
          <w:szCs w:val="24"/>
        </w:rPr>
        <w:t>okiniui</w:t>
      </w:r>
      <w:r w:rsidR="00131FEA" w:rsidRPr="00DC2C28">
        <w:rPr>
          <w:rFonts w:ascii="Times New Roman" w:hAnsi="Times New Roman" w:cs="Times New Roman"/>
          <w:color w:val="000000"/>
          <w:sz w:val="24"/>
          <w:szCs w:val="24"/>
        </w:rPr>
        <w:t xml:space="preserve"> </w:t>
      </w:r>
      <w:r w:rsidR="003321CF" w:rsidRPr="00DC2C28">
        <w:rPr>
          <w:rFonts w:ascii="Times New Roman" w:hAnsi="Times New Roman" w:cs="Times New Roman"/>
          <w:color w:val="000000"/>
          <w:sz w:val="24"/>
          <w:szCs w:val="24"/>
        </w:rPr>
        <w:t>suteikia</w:t>
      </w:r>
      <w:r w:rsidR="003C5D98">
        <w:rPr>
          <w:rFonts w:ascii="Times New Roman" w:hAnsi="Times New Roman" w:cs="Times New Roman"/>
          <w:color w:val="000000"/>
          <w:sz w:val="24"/>
          <w:szCs w:val="24"/>
        </w:rPr>
        <w:t>ma</w:t>
      </w:r>
      <w:r w:rsidR="003321CF" w:rsidRPr="00DC2C28">
        <w:rPr>
          <w:rFonts w:ascii="Times New Roman" w:hAnsi="Times New Roman" w:cs="Times New Roman"/>
          <w:color w:val="000000"/>
          <w:sz w:val="24"/>
          <w:szCs w:val="24"/>
        </w:rPr>
        <w:t xml:space="preserve"> galimyb</w:t>
      </w:r>
      <w:r w:rsidR="003C5D98">
        <w:rPr>
          <w:rFonts w:ascii="Times New Roman" w:hAnsi="Times New Roman" w:cs="Times New Roman"/>
          <w:color w:val="000000"/>
          <w:sz w:val="24"/>
          <w:szCs w:val="24"/>
        </w:rPr>
        <w:t>ė</w:t>
      </w:r>
      <w:r w:rsidR="003321CF" w:rsidRPr="00DC2C28">
        <w:rPr>
          <w:rFonts w:ascii="Times New Roman" w:hAnsi="Times New Roman" w:cs="Times New Roman"/>
          <w:color w:val="000000"/>
          <w:sz w:val="24"/>
          <w:szCs w:val="24"/>
        </w:rPr>
        <w:t xml:space="preserve"> laukti tėvų </w:t>
      </w:r>
      <w:r w:rsidR="00A86C40" w:rsidRPr="00DC2C28">
        <w:rPr>
          <w:rFonts w:ascii="Times New Roman" w:hAnsi="Times New Roman" w:cs="Times New Roman"/>
          <w:sz w:val="24"/>
          <w:szCs w:val="24"/>
        </w:rPr>
        <w:t xml:space="preserve">(globėjų, rūpintojų) </w:t>
      </w:r>
      <w:r w:rsidR="000006EC">
        <w:rPr>
          <w:rFonts w:ascii="Times New Roman" w:hAnsi="Times New Roman" w:cs="Times New Roman"/>
          <w:color w:val="000000"/>
          <w:sz w:val="24"/>
          <w:szCs w:val="24"/>
        </w:rPr>
        <w:t xml:space="preserve">sveikatos priežiūros </w:t>
      </w:r>
      <w:r w:rsidR="003321CF" w:rsidRPr="00DC2C28">
        <w:rPr>
          <w:rFonts w:ascii="Times New Roman" w:hAnsi="Times New Roman" w:cs="Times New Roman"/>
          <w:color w:val="000000"/>
          <w:sz w:val="24"/>
          <w:szCs w:val="24"/>
        </w:rPr>
        <w:t>kabinete</w:t>
      </w:r>
      <w:r w:rsidR="00070887">
        <w:rPr>
          <w:rFonts w:ascii="Times New Roman" w:hAnsi="Times New Roman" w:cs="Times New Roman"/>
          <w:color w:val="000000"/>
          <w:sz w:val="24"/>
          <w:szCs w:val="24"/>
        </w:rPr>
        <w:t xml:space="preserve">, </w:t>
      </w:r>
      <w:r w:rsidR="0076545F">
        <w:rPr>
          <w:rFonts w:ascii="Times New Roman" w:hAnsi="Times New Roman" w:cs="Times New Roman"/>
          <w:color w:val="000000"/>
          <w:sz w:val="24"/>
          <w:szCs w:val="24"/>
        </w:rPr>
        <w:t>grupės patalpo</w:t>
      </w:r>
      <w:r w:rsidR="00A45140">
        <w:rPr>
          <w:rFonts w:ascii="Times New Roman" w:hAnsi="Times New Roman" w:cs="Times New Roman"/>
          <w:color w:val="000000"/>
          <w:sz w:val="24"/>
          <w:szCs w:val="24"/>
        </w:rPr>
        <w:t>j</w:t>
      </w:r>
      <w:r w:rsidR="0076545F">
        <w:rPr>
          <w:rFonts w:ascii="Times New Roman" w:hAnsi="Times New Roman" w:cs="Times New Roman"/>
          <w:color w:val="000000"/>
          <w:sz w:val="24"/>
          <w:szCs w:val="24"/>
        </w:rPr>
        <w:t>e arba kitoje saugioje patalpoje su pedagogo ar kito specialisto priežiūra</w:t>
      </w:r>
      <w:r w:rsidR="000006EC">
        <w:rPr>
          <w:rFonts w:ascii="Times New Roman" w:hAnsi="Times New Roman" w:cs="Times New Roman"/>
          <w:color w:val="000000"/>
          <w:sz w:val="24"/>
          <w:szCs w:val="24"/>
        </w:rPr>
        <w:t>.</w:t>
      </w:r>
    </w:p>
    <w:p w14:paraId="59B48C7F" w14:textId="1557555C" w:rsidR="00B65E9B" w:rsidRPr="00B65E9B" w:rsidRDefault="00D03EEB"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sidRPr="000006EC">
        <w:rPr>
          <w:rFonts w:ascii="Times New Roman" w:hAnsi="Times New Roman" w:cs="Times New Roman"/>
          <w:sz w:val="24"/>
          <w:szCs w:val="24"/>
        </w:rPr>
        <w:lastRenderedPageBreak/>
        <w:t xml:space="preserve">Jei kyla įtarimų, kad </w:t>
      </w:r>
      <w:r w:rsidR="000006EC">
        <w:rPr>
          <w:rFonts w:ascii="Times New Roman" w:hAnsi="Times New Roman" w:cs="Times New Roman"/>
          <w:sz w:val="24"/>
          <w:szCs w:val="24"/>
        </w:rPr>
        <w:t xml:space="preserve">mokinys </w:t>
      </w:r>
      <w:r w:rsidRPr="000006EC">
        <w:rPr>
          <w:rFonts w:ascii="Times New Roman" w:hAnsi="Times New Roman" w:cs="Times New Roman"/>
          <w:sz w:val="24"/>
          <w:szCs w:val="24"/>
        </w:rPr>
        <w:t xml:space="preserve">serga </w:t>
      </w:r>
      <w:r w:rsidR="00131FEA">
        <w:rPr>
          <w:rFonts w:ascii="Times New Roman" w:hAnsi="Times New Roman" w:cs="Times New Roman"/>
          <w:sz w:val="24"/>
          <w:szCs w:val="24"/>
        </w:rPr>
        <w:t>pavojinga ar ypač pavojinga užkrečiamąja</w:t>
      </w:r>
      <w:r w:rsidRPr="000006EC">
        <w:rPr>
          <w:rFonts w:ascii="Times New Roman" w:hAnsi="Times New Roman" w:cs="Times New Roman"/>
          <w:sz w:val="24"/>
          <w:szCs w:val="24"/>
        </w:rPr>
        <w:t xml:space="preserve"> liga, jis atskiriamas nuo kitų mokinių ir stebimas iki atvyks tėvai (globėjai, rūpintojai).</w:t>
      </w:r>
    </w:p>
    <w:p w14:paraId="774AF3EE" w14:textId="4B31BCAB" w:rsidR="002D4EEA" w:rsidRPr="00E359B5" w:rsidRDefault="00D03EEB" w:rsidP="006E7858">
      <w:pPr>
        <w:numPr>
          <w:ilvl w:val="1"/>
          <w:numId w:val="5"/>
        </w:numPr>
        <w:tabs>
          <w:tab w:val="left" w:pos="709"/>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B65E9B">
        <w:rPr>
          <w:rFonts w:ascii="Times New Roman" w:hAnsi="Times New Roman" w:cs="Times New Roman"/>
          <w:sz w:val="24"/>
          <w:szCs w:val="24"/>
        </w:rPr>
        <w:t xml:space="preserve">Esant būtinybei, </w:t>
      </w:r>
      <w:r w:rsidR="00B65E9B">
        <w:rPr>
          <w:rFonts w:ascii="Times New Roman" w:hAnsi="Times New Roman" w:cs="Times New Roman"/>
          <w:sz w:val="24"/>
          <w:szCs w:val="24"/>
        </w:rPr>
        <w:t xml:space="preserve">teikiama pirmoji pagalba </w:t>
      </w:r>
      <w:bookmarkStart w:id="2" w:name="_Hlk64993506"/>
      <w:r w:rsidR="00A655F3">
        <w:rPr>
          <w:rFonts w:ascii="Times New Roman" w:hAnsi="Times New Roman" w:cs="Times New Roman"/>
          <w:sz w:val="24"/>
          <w:szCs w:val="24"/>
        </w:rPr>
        <w:t>pagal Progimnazijoje</w:t>
      </w:r>
      <w:r w:rsidR="00B65E9B">
        <w:rPr>
          <w:rFonts w:ascii="Times New Roman" w:hAnsi="Times New Roman" w:cs="Times New Roman"/>
          <w:sz w:val="24"/>
          <w:szCs w:val="24"/>
        </w:rPr>
        <w:t xml:space="preserve"> patvirtintą Pirmosios </w:t>
      </w:r>
      <w:r w:rsidR="00B65E9B" w:rsidRPr="00E359B5">
        <w:rPr>
          <w:rFonts w:ascii="Times New Roman" w:hAnsi="Times New Roman" w:cs="Times New Roman"/>
          <w:color w:val="0D0D0D" w:themeColor="text1" w:themeTint="F2"/>
          <w:sz w:val="24"/>
          <w:szCs w:val="24"/>
        </w:rPr>
        <w:t>pagalbos organizavimo tvarką</w:t>
      </w:r>
      <w:bookmarkEnd w:id="2"/>
      <w:r w:rsidR="00B65E9B" w:rsidRPr="00E359B5">
        <w:rPr>
          <w:rFonts w:ascii="Times New Roman" w:hAnsi="Times New Roman" w:cs="Times New Roman"/>
          <w:color w:val="0D0D0D" w:themeColor="text1" w:themeTint="F2"/>
          <w:sz w:val="24"/>
          <w:szCs w:val="24"/>
        </w:rPr>
        <w:t>.</w:t>
      </w:r>
    </w:p>
    <w:p w14:paraId="0636A998" w14:textId="3791B34F" w:rsidR="008255CF" w:rsidRPr="00E359B5" w:rsidRDefault="00F85B09" w:rsidP="006E7858">
      <w:pPr>
        <w:numPr>
          <w:ilvl w:val="1"/>
          <w:numId w:val="5"/>
        </w:numPr>
        <w:tabs>
          <w:tab w:val="left" w:pos="709"/>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E359B5">
        <w:rPr>
          <w:rFonts w:ascii="Times New Roman" w:hAnsi="Times New Roman" w:cs="Times New Roman"/>
          <w:color w:val="0D0D0D" w:themeColor="text1" w:themeTint="F2"/>
          <w:sz w:val="24"/>
          <w:szCs w:val="24"/>
        </w:rPr>
        <w:t xml:space="preserve">Gavus </w:t>
      </w:r>
      <w:r w:rsidR="006B300E" w:rsidRPr="00E359B5">
        <w:rPr>
          <w:rFonts w:ascii="Times New Roman" w:hAnsi="Times New Roman" w:cs="Times New Roman"/>
          <w:color w:val="0D0D0D" w:themeColor="text1" w:themeTint="F2"/>
          <w:sz w:val="24"/>
          <w:szCs w:val="24"/>
        </w:rPr>
        <w:t>Nacionalinio visuomenės sveikatos centro</w:t>
      </w:r>
      <w:r w:rsidRPr="00E359B5">
        <w:rPr>
          <w:rFonts w:ascii="Times New Roman" w:hAnsi="Times New Roman" w:cs="Times New Roman"/>
          <w:color w:val="0D0D0D" w:themeColor="text1" w:themeTint="F2"/>
          <w:sz w:val="24"/>
          <w:szCs w:val="24"/>
        </w:rPr>
        <w:t xml:space="preserve"> informaciją</w:t>
      </w:r>
      <w:r w:rsidR="006B300E" w:rsidRPr="00E359B5">
        <w:rPr>
          <w:rFonts w:ascii="Times New Roman" w:hAnsi="Times New Roman" w:cs="Times New Roman"/>
          <w:color w:val="0D0D0D" w:themeColor="text1" w:themeTint="F2"/>
          <w:sz w:val="24"/>
          <w:szCs w:val="24"/>
        </w:rPr>
        <w:t xml:space="preserve"> apie patvirtintą </w:t>
      </w:r>
      <w:r w:rsidR="002F7973" w:rsidRPr="00E359B5">
        <w:rPr>
          <w:rFonts w:ascii="Times New Roman" w:hAnsi="Times New Roman" w:cs="Times New Roman"/>
          <w:color w:val="0D0D0D" w:themeColor="text1" w:themeTint="F2"/>
          <w:sz w:val="24"/>
          <w:szCs w:val="24"/>
        </w:rPr>
        <w:t>pavojing</w:t>
      </w:r>
      <w:r w:rsidR="006B300E" w:rsidRPr="00E359B5">
        <w:rPr>
          <w:rFonts w:ascii="Times New Roman" w:hAnsi="Times New Roman" w:cs="Times New Roman"/>
          <w:color w:val="0D0D0D" w:themeColor="text1" w:themeTint="F2"/>
          <w:sz w:val="24"/>
          <w:szCs w:val="24"/>
        </w:rPr>
        <w:t>os</w:t>
      </w:r>
      <w:r w:rsidR="002F7973" w:rsidRPr="00E359B5">
        <w:rPr>
          <w:rFonts w:ascii="Times New Roman" w:hAnsi="Times New Roman" w:cs="Times New Roman"/>
          <w:color w:val="0D0D0D" w:themeColor="text1" w:themeTint="F2"/>
          <w:sz w:val="24"/>
          <w:szCs w:val="24"/>
        </w:rPr>
        <w:t xml:space="preserve"> ar ypač pavojing</w:t>
      </w:r>
      <w:r w:rsidR="006B300E" w:rsidRPr="00E359B5">
        <w:rPr>
          <w:rFonts w:ascii="Times New Roman" w:hAnsi="Times New Roman" w:cs="Times New Roman"/>
          <w:color w:val="0D0D0D" w:themeColor="text1" w:themeTint="F2"/>
          <w:sz w:val="24"/>
          <w:szCs w:val="24"/>
        </w:rPr>
        <w:t>os</w:t>
      </w:r>
      <w:r w:rsidR="002F7973" w:rsidRPr="00E359B5">
        <w:rPr>
          <w:rFonts w:ascii="Times New Roman" w:hAnsi="Times New Roman" w:cs="Times New Roman"/>
          <w:color w:val="0D0D0D" w:themeColor="text1" w:themeTint="F2"/>
          <w:sz w:val="24"/>
          <w:szCs w:val="24"/>
        </w:rPr>
        <w:t xml:space="preserve"> užkrečiam</w:t>
      </w:r>
      <w:r w:rsidR="006B300E" w:rsidRPr="00E359B5">
        <w:rPr>
          <w:rFonts w:ascii="Times New Roman" w:hAnsi="Times New Roman" w:cs="Times New Roman"/>
          <w:color w:val="0D0D0D" w:themeColor="text1" w:themeTint="F2"/>
          <w:sz w:val="24"/>
          <w:szCs w:val="24"/>
        </w:rPr>
        <w:t>osios</w:t>
      </w:r>
      <w:r w:rsidR="002F7973" w:rsidRPr="00E359B5">
        <w:rPr>
          <w:rFonts w:ascii="Times New Roman" w:hAnsi="Times New Roman" w:cs="Times New Roman"/>
          <w:color w:val="0D0D0D" w:themeColor="text1" w:themeTint="F2"/>
          <w:sz w:val="24"/>
          <w:szCs w:val="24"/>
        </w:rPr>
        <w:t xml:space="preserve"> li</w:t>
      </w:r>
      <w:r w:rsidR="006B300E" w:rsidRPr="00E359B5">
        <w:rPr>
          <w:rFonts w:ascii="Times New Roman" w:hAnsi="Times New Roman" w:cs="Times New Roman"/>
          <w:color w:val="0D0D0D" w:themeColor="text1" w:themeTint="F2"/>
          <w:sz w:val="24"/>
          <w:szCs w:val="24"/>
        </w:rPr>
        <w:t>gos atvejį ar protrūkį</w:t>
      </w:r>
      <w:r w:rsidR="002F7973" w:rsidRPr="00E359B5">
        <w:rPr>
          <w:rFonts w:ascii="Times New Roman" w:hAnsi="Times New Roman" w:cs="Times New Roman"/>
          <w:color w:val="0D0D0D" w:themeColor="text1" w:themeTint="F2"/>
          <w:sz w:val="24"/>
          <w:szCs w:val="24"/>
        </w:rPr>
        <w:t>,</w:t>
      </w:r>
      <w:r w:rsidRPr="00E359B5">
        <w:rPr>
          <w:rFonts w:ascii="Times New Roman" w:hAnsi="Times New Roman" w:cs="Times New Roman"/>
          <w:color w:val="0D0D0D" w:themeColor="text1" w:themeTint="F2"/>
          <w:sz w:val="24"/>
          <w:szCs w:val="24"/>
        </w:rPr>
        <w:t xml:space="preserve"> </w:t>
      </w:r>
      <w:r w:rsidR="002F7973" w:rsidRPr="00E359B5">
        <w:rPr>
          <w:rFonts w:ascii="Times New Roman" w:hAnsi="Times New Roman" w:cs="Times New Roman"/>
          <w:color w:val="0D0D0D" w:themeColor="text1" w:themeTint="F2"/>
          <w:sz w:val="24"/>
          <w:szCs w:val="24"/>
        </w:rPr>
        <w:t>nedelsiant</w:t>
      </w:r>
      <w:r w:rsidR="00A655F3">
        <w:rPr>
          <w:rFonts w:ascii="Times New Roman" w:hAnsi="Times New Roman" w:cs="Times New Roman"/>
          <w:color w:val="0D0D0D" w:themeColor="text1" w:themeTint="F2"/>
          <w:sz w:val="24"/>
          <w:szCs w:val="24"/>
        </w:rPr>
        <w:t xml:space="preserve"> apie tai informuojamas Progimnazijos</w:t>
      </w:r>
      <w:r w:rsidR="002F7973" w:rsidRPr="00E359B5">
        <w:rPr>
          <w:rFonts w:ascii="Times New Roman" w:hAnsi="Times New Roman" w:cs="Times New Roman"/>
          <w:color w:val="0D0D0D" w:themeColor="text1" w:themeTint="F2"/>
          <w:sz w:val="24"/>
          <w:szCs w:val="24"/>
        </w:rPr>
        <w:t xml:space="preserve"> direktorius ar jo įgaliotas atstovas</w:t>
      </w:r>
      <w:r w:rsidR="004101C5" w:rsidRPr="00E359B5">
        <w:rPr>
          <w:rFonts w:ascii="Times New Roman" w:hAnsi="Times New Roman" w:cs="Times New Roman"/>
          <w:color w:val="0D0D0D" w:themeColor="text1" w:themeTint="F2"/>
          <w:sz w:val="24"/>
          <w:szCs w:val="24"/>
        </w:rPr>
        <w:t xml:space="preserve">, kuris </w:t>
      </w:r>
      <w:r w:rsidR="000C47A0" w:rsidRPr="00E359B5">
        <w:rPr>
          <w:rFonts w:ascii="Times New Roman" w:hAnsi="Times New Roman" w:cs="Times New Roman"/>
          <w:color w:val="0D0D0D" w:themeColor="text1" w:themeTint="F2"/>
          <w:sz w:val="24"/>
          <w:szCs w:val="24"/>
        </w:rPr>
        <w:t>organizuoja</w:t>
      </w:r>
      <w:r w:rsidR="004101C5" w:rsidRPr="00E359B5">
        <w:rPr>
          <w:rFonts w:ascii="Times New Roman" w:hAnsi="Times New Roman" w:cs="Times New Roman"/>
          <w:color w:val="0D0D0D" w:themeColor="text1" w:themeTint="F2"/>
          <w:sz w:val="24"/>
          <w:szCs w:val="24"/>
        </w:rPr>
        <w:t xml:space="preserve"> </w:t>
      </w:r>
      <w:r w:rsidR="008255CF" w:rsidRPr="00E359B5">
        <w:rPr>
          <w:rFonts w:ascii="Times New Roman" w:hAnsi="Times New Roman" w:cs="Times New Roman"/>
          <w:color w:val="0D0D0D" w:themeColor="text1" w:themeTint="F2"/>
          <w:sz w:val="24"/>
          <w:szCs w:val="24"/>
        </w:rPr>
        <w:t>patalpų</w:t>
      </w:r>
      <w:r w:rsidR="000072B8" w:rsidRPr="00E359B5">
        <w:rPr>
          <w:rFonts w:ascii="Times New Roman" w:hAnsi="Times New Roman" w:cs="Times New Roman"/>
          <w:color w:val="0D0D0D" w:themeColor="text1" w:themeTint="F2"/>
          <w:sz w:val="24"/>
          <w:szCs w:val="24"/>
        </w:rPr>
        <w:t xml:space="preserve"> </w:t>
      </w:r>
      <w:r w:rsidR="008255CF" w:rsidRPr="00E359B5">
        <w:rPr>
          <w:rFonts w:ascii="Times New Roman" w:hAnsi="Times New Roman" w:cs="Times New Roman"/>
          <w:color w:val="0D0D0D" w:themeColor="text1" w:themeTint="F2"/>
          <w:sz w:val="24"/>
          <w:szCs w:val="24"/>
        </w:rPr>
        <w:t>valym</w:t>
      </w:r>
      <w:r w:rsidR="004101C5" w:rsidRPr="00E359B5">
        <w:rPr>
          <w:rFonts w:ascii="Times New Roman" w:hAnsi="Times New Roman" w:cs="Times New Roman"/>
          <w:color w:val="0D0D0D" w:themeColor="text1" w:themeTint="F2"/>
          <w:sz w:val="24"/>
          <w:szCs w:val="24"/>
        </w:rPr>
        <w:t>ą</w:t>
      </w:r>
      <w:r w:rsidR="008255CF" w:rsidRPr="00E359B5">
        <w:rPr>
          <w:rFonts w:ascii="Times New Roman" w:hAnsi="Times New Roman" w:cs="Times New Roman"/>
          <w:color w:val="0D0D0D" w:themeColor="text1" w:themeTint="F2"/>
          <w:sz w:val="24"/>
          <w:szCs w:val="24"/>
        </w:rPr>
        <w:t xml:space="preserve">, </w:t>
      </w:r>
      <w:r w:rsidR="00F074D6" w:rsidRPr="00E359B5">
        <w:rPr>
          <w:rFonts w:ascii="Times New Roman" w:hAnsi="Times New Roman" w:cs="Times New Roman"/>
          <w:color w:val="0D0D0D" w:themeColor="text1" w:themeTint="F2"/>
          <w:sz w:val="24"/>
          <w:szCs w:val="24"/>
        </w:rPr>
        <w:t>vėdinim</w:t>
      </w:r>
      <w:r w:rsidR="004101C5" w:rsidRPr="00E359B5">
        <w:rPr>
          <w:rFonts w:ascii="Times New Roman" w:hAnsi="Times New Roman" w:cs="Times New Roman"/>
          <w:color w:val="0D0D0D" w:themeColor="text1" w:themeTint="F2"/>
          <w:sz w:val="24"/>
          <w:szCs w:val="24"/>
        </w:rPr>
        <w:t>ą</w:t>
      </w:r>
      <w:r w:rsidR="00F074D6" w:rsidRPr="00E359B5">
        <w:rPr>
          <w:rFonts w:ascii="Times New Roman" w:hAnsi="Times New Roman" w:cs="Times New Roman"/>
          <w:color w:val="0D0D0D" w:themeColor="text1" w:themeTint="F2"/>
          <w:sz w:val="24"/>
          <w:szCs w:val="24"/>
        </w:rPr>
        <w:t xml:space="preserve"> ir </w:t>
      </w:r>
      <w:r w:rsidR="008255CF" w:rsidRPr="00E359B5">
        <w:rPr>
          <w:rFonts w:ascii="Times New Roman" w:hAnsi="Times New Roman" w:cs="Times New Roman"/>
          <w:color w:val="0D0D0D" w:themeColor="text1" w:themeTint="F2"/>
          <w:sz w:val="24"/>
          <w:szCs w:val="24"/>
        </w:rPr>
        <w:t>dezinfekcij</w:t>
      </w:r>
      <w:r w:rsidR="004101C5" w:rsidRPr="00E359B5">
        <w:rPr>
          <w:rFonts w:ascii="Times New Roman" w:hAnsi="Times New Roman" w:cs="Times New Roman"/>
          <w:color w:val="0D0D0D" w:themeColor="text1" w:themeTint="F2"/>
          <w:sz w:val="24"/>
          <w:szCs w:val="24"/>
        </w:rPr>
        <w:t>ą</w:t>
      </w:r>
      <w:r w:rsidR="00101B9A" w:rsidRPr="00E359B5">
        <w:rPr>
          <w:rFonts w:ascii="Times New Roman" w:hAnsi="Times New Roman" w:cs="Times New Roman"/>
          <w:color w:val="0D0D0D" w:themeColor="text1" w:themeTint="F2"/>
          <w:sz w:val="24"/>
          <w:szCs w:val="24"/>
        </w:rPr>
        <w:t xml:space="preserve"> </w:t>
      </w:r>
      <w:r w:rsidR="008255CF" w:rsidRPr="00E359B5">
        <w:rPr>
          <w:rFonts w:ascii="Times New Roman" w:hAnsi="Times New Roman" w:cs="Times New Roman"/>
          <w:color w:val="0D0D0D" w:themeColor="text1" w:themeTint="F2"/>
          <w:sz w:val="24"/>
          <w:szCs w:val="24"/>
        </w:rPr>
        <w:t>pagal specialistų, vykdančių užkrečiamųjų ligų epidemiologinę priežiūrą ir kontrolę, nurodymus.</w:t>
      </w:r>
    </w:p>
    <w:p w14:paraId="54AD3CC0" w14:textId="5C6D2D10" w:rsidR="00B22DEE" w:rsidRPr="00B32E08" w:rsidRDefault="00FF40A6" w:rsidP="006E7858">
      <w:pPr>
        <w:numPr>
          <w:ilvl w:val="0"/>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sidRPr="00B32E08">
        <w:rPr>
          <w:rFonts w:ascii="Times New Roman" w:hAnsi="Times New Roman" w:cs="Times New Roman"/>
          <w:color w:val="000000"/>
          <w:sz w:val="24"/>
          <w:szCs w:val="24"/>
        </w:rPr>
        <w:t>M</w:t>
      </w:r>
      <w:r w:rsidR="00A655F3">
        <w:rPr>
          <w:rFonts w:ascii="Times New Roman" w:hAnsi="Times New Roman" w:cs="Times New Roman"/>
          <w:color w:val="000000"/>
          <w:sz w:val="24"/>
          <w:szCs w:val="24"/>
        </w:rPr>
        <w:t>okiniui patyrus traumą Progimnazijoje</w:t>
      </w:r>
      <w:r w:rsidR="00233231" w:rsidRPr="00B32E08">
        <w:rPr>
          <w:rFonts w:ascii="Times New Roman" w:hAnsi="Times New Roman" w:cs="Times New Roman"/>
          <w:color w:val="000000"/>
          <w:sz w:val="24"/>
          <w:szCs w:val="24"/>
        </w:rPr>
        <w:t>:</w:t>
      </w:r>
    </w:p>
    <w:p w14:paraId="0E4102F7" w14:textId="00B5D041" w:rsidR="00611892" w:rsidRPr="00180FB0" w:rsidRDefault="00176985" w:rsidP="006E7858">
      <w:pPr>
        <w:numPr>
          <w:ilvl w:val="1"/>
          <w:numId w:val="5"/>
        </w:numPr>
        <w:tabs>
          <w:tab w:val="left" w:pos="360"/>
        </w:tabs>
        <w:spacing w:after="0"/>
        <w:ind w:left="0" w:firstLine="709"/>
        <w:jc w:val="both"/>
        <w:rPr>
          <w:rFonts w:ascii="Times New Roman" w:hAnsi="Times New Roman"/>
          <w:color w:val="0D0D0D" w:themeColor="text1" w:themeTint="F2"/>
          <w:sz w:val="24"/>
          <w:szCs w:val="24"/>
        </w:rPr>
      </w:pPr>
      <w:r w:rsidRPr="00611892">
        <w:rPr>
          <w:rFonts w:ascii="Times New Roman" w:hAnsi="Times New Roman" w:cs="Times New Roman"/>
          <w:color w:val="0D0D0D" w:themeColor="text1" w:themeTint="F2"/>
          <w:sz w:val="24"/>
          <w:szCs w:val="24"/>
        </w:rPr>
        <w:t>E</w:t>
      </w:r>
      <w:r w:rsidR="00884E9D" w:rsidRPr="00611892">
        <w:rPr>
          <w:rFonts w:ascii="Times New Roman" w:hAnsi="Times New Roman" w:cs="Times New Roman"/>
          <w:color w:val="0D0D0D" w:themeColor="text1" w:themeTint="F2"/>
          <w:sz w:val="24"/>
          <w:szCs w:val="24"/>
        </w:rPr>
        <w:t xml:space="preserve">sant </w:t>
      </w:r>
      <w:r w:rsidR="00845AF0" w:rsidRPr="00611892">
        <w:rPr>
          <w:rFonts w:ascii="Times New Roman" w:hAnsi="Times New Roman" w:cs="Times New Roman"/>
          <w:color w:val="0D0D0D" w:themeColor="text1" w:themeTint="F2"/>
          <w:sz w:val="24"/>
          <w:szCs w:val="24"/>
        </w:rPr>
        <w:t>būtinybei,</w:t>
      </w:r>
      <w:r w:rsidR="00884E9D" w:rsidRPr="00611892">
        <w:rPr>
          <w:rFonts w:ascii="Times New Roman" w:hAnsi="Times New Roman" w:cs="Times New Roman"/>
          <w:color w:val="0D0D0D" w:themeColor="text1" w:themeTint="F2"/>
          <w:sz w:val="24"/>
          <w:szCs w:val="24"/>
        </w:rPr>
        <w:t xml:space="preserve"> mokinys paguldomas jo buvimo vietoje, skubiai kviečiamas VSS</w:t>
      </w:r>
      <w:r w:rsidR="004B4807" w:rsidRPr="00611892">
        <w:rPr>
          <w:rFonts w:ascii="Times New Roman" w:hAnsi="Times New Roman" w:cs="Times New Roman"/>
          <w:color w:val="0D0D0D" w:themeColor="text1" w:themeTint="F2"/>
          <w:sz w:val="24"/>
          <w:szCs w:val="24"/>
        </w:rPr>
        <w:t>. J</w:t>
      </w:r>
      <w:r w:rsidR="00884E9D" w:rsidRPr="00611892">
        <w:rPr>
          <w:rFonts w:ascii="Times New Roman" w:hAnsi="Times New Roman" w:cs="Times New Roman"/>
          <w:color w:val="0D0D0D" w:themeColor="text1" w:themeTint="F2"/>
          <w:sz w:val="24"/>
          <w:szCs w:val="24"/>
        </w:rPr>
        <w:t xml:space="preserve">ei </w:t>
      </w:r>
      <w:r w:rsidR="004B4807" w:rsidRPr="00611892">
        <w:rPr>
          <w:rFonts w:ascii="Times New Roman" w:hAnsi="Times New Roman" w:cs="Times New Roman"/>
          <w:color w:val="0D0D0D" w:themeColor="text1" w:themeTint="F2"/>
          <w:sz w:val="24"/>
          <w:szCs w:val="24"/>
        </w:rPr>
        <w:t>VSS</w:t>
      </w:r>
      <w:r w:rsidR="00884E9D" w:rsidRPr="00611892">
        <w:rPr>
          <w:rFonts w:ascii="Times New Roman" w:hAnsi="Times New Roman" w:cs="Times New Roman"/>
          <w:color w:val="0D0D0D" w:themeColor="text1" w:themeTint="F2"/>
          <w:sz w:val="24"/>
          <w:szCs w:val="24"/>
        </w:rPr>
        <w:t xml:space="preserve"> tuo metu nėra, </w:t>
      </w:r>
      <w:r w:rsidRPr="00611892">
        <w:rPr>
          <w:rFonts w:ascii="Times New Roman" w:hAnsi="Times New Roman" w:cs="Times New Roman"/>
          <w:color w:val="0D0D0D" w:themeColor="text1" w:themeTint="F2"/>
          <w:sz w:val="24"/>
          <w:szCs w:val="24"/>
        </w:rPr>
        <w:t xml:space="preserve">pirmąją </w:t>
      </w:r>
      <w:r w:rsidR="00884E9D" w:rsidRPr="00611892">
        <w:rPr>
          <w:rFonts w:ascii="Times New Roman" w:hAnsi="Times New Roman" w:cs="Times New Roman"/>
          <w:color w:val="0D0D0D" w:themeColor="text1" w:themeTint="F2"/>
          <w:sz w:val="24"/>
          <w:szCs w:val="24"/>
        </w:rPr>
        <w:t xml:space="preserve">pagalbą teikia arčiausiai esantis </w:t>
      </w:r>
      <w:r w:rsidR="00A655F3">
        <w:rPr>
          <w:rFonts w:ascii="Times New Roman" w:hAnsi="Times New Roman" w:cs="Times New Roman"/>
          <w:color w:val="0D0D0D" w:themeColor="text1" w:themeTint="F2"/>
          <w:sz w:val="24"/>
          <w:szCs w:val="24"/>
        </w:rPr>
        <w:t>Progimnazijos</w:t>
      </w:r>
      <w:r w:rsidR="004B4807" w:rsidRPr="00611892">
        <w:rPr>
          <w:rFonts w:ascii="Times New Roman" w:hAnsi="Times New Roman" w:cs="Times New Roman"/>
          <w:color w:val="0D0D0D" w:themeColor="text1" w:themeTint="F2"/>
          <w:sz w:val="24"/>
          <w:szCs w:val="24"/>
        </w:rPr>
        <w:t xml:space="preserve"> darbuotojas, privalantis suteikti pirmąją pagalbą </w:t>
      </w:r>
      <w:r w:rsidR="00F85B09">
        <w:rPr>
          <w:rFonts w:ascii="Times New Roman" w:hAnsi="Times New Roman" w:cs="Times New Roman"/>
          <w:color w:val="0D0D0D" w:themeColor="text1" w:themeTint="F2"/>
          <w:sz w:val="24"/>
          <w:szCs w:val="24"/>
        </w:rPr>
        <w:t>teisės aktų numatyta tvarka</w:t>
      </w:r>
      <w:r w:rsidR="00611892" w:rsidRPr="00611892">
        <w:rPr>
          <w:rFonts w:ascii="Times New Roman" w:hAnsi="Times New Roman" w:cs="Times New Roman"/>
          <w:color w:val="0D0D0D" w:themeColor="text1" w:themeTint="F2"/>
          <w:sz w:val="24"/>
          <w:szCs w:val="24"/>
        </w:rPr>
        <w:t>.</w:t>
      </w:r>
    </w:p>
    <w:p w14:paraId="3E8F3818" w14:textId="7D4F1B7C" w:rsidR="00180FB0" w:rsidRPr="00611892" w:rsidRDefault="00B614E5" w:rsidP="006E7858">
      <w:pPr>
        <w:numPr>
          <w:ilvl w:val="1"/>
          <w:numId w:val="5"/>
        </w:numPr>
        <w:tabs>
          <w:tab w:val="left" w:pos="360"/>
        </w:tabs>
        <w:spacing w:after="0"/>
        <w:ind w:left="0"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Pirmoji</w:t>
      </w:r>
      <w:r w:rsidR="00A655F3">
        <w:rPr>
          <w:rFonts w:ascii="Times New Roman" w:hAnsi="Times New Roman"/>
          <w:color w:val="0D0D0D" w:themeColor="text1" w:themeTint="F2"/>
          <w:sz w:val="24"/>
          <w:szCs w:val="24"/>
        </w:rPr>
        <w:t xml:space="preserve"> pagalba teikiama pagal Progimnazijos</w:t>
      </w:r>
      <w:r>
        <w:rPr>
          <w:rFonts w:ascii="Times New Roman" w:hAnsi="Times New Roman"/>
          <w:color w:val="0D0D0D" w:themeColor="text1" w:themeTint="F2"/>
          <w:sz w:val="24"/>
          <w:szCs w:val="24"/>
        </w:rPr>
        <w:t xml:space="preserve"> Pirmosios pagalbos organizavimo tvarką.</w:t>
      </w:r>
    </w:p>
    <w:p w14:paraId="68C97DA8" w14:textId="545ADC96" w:rsidR="00176985" w:rsidRPr="005667C2" w:rsidRDefault="00176985"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Jei reikia skubios</w:t>
      </w:r>
      <w:r w:rsidR="005667C2">
        <w:rPr>
          <w:rFonts w:ascii="Times New Roman" w:hAnsi="Times New Roman" w:cs="Times New Roman"/>
          <w:color w:val="000000"/>
          <w:sz w:val="24"/>
          <w:szCs w:val="24"/>
        </w:rPr>
        <w:t>ios</w:t>
      </w:r>
      <w:r>
        <w:rPr>
          <w:rFonts w:ascii="Times New Roman" w:hAnsi="Times New Roman" w:cs="Times New Roman"/>
          <w:color w:val="000000"/>
          <w:sz w:val="24"/>
          <w:szCs w:val="24"/>
        </w:rPr>
        <w:t xml:space="preserve"> medicinos pagalbos</w:t>
      </w:r>
      <w:r w:rsidRPr="00176985">
        <w:rPr>
          <w:rFonts w:ascii="Times New Roman" w:hAnsi="Times New Roman" w:cs="Times New Roman"/>
          <w:color w:val="000000"/>
          <w:sz w:val="24"/>
          <w:szCs w:val="24"/>
        </w:rPr>
        <w:t xml:space="preserve">, </w:t>
      </w:r>
      <w:r w:rsidR="00180FB0">
        <w:rPr>
          <w:rFonts w:ascii="Times New Roman" w:hAnsi="Times New Roman" w:cs="Times New Roman"/>
          <w:color w:val="000000"/>
          <w:sz w:val="24"/>
          <w:szCs w:val="24"/>
        </w:rPr>
        <w:t>teikiantis pirmąją pagalbą darbuotojas</w:t>
      </w:r>
      <w:r w:rsidR="00E359B5">
        <w:rPr>
          <w:rFonts w:ascii="Times New Roman" w:hAnsi="Times New Roman" w:cs="Times New Roman"/>
          <w:color w:val="000000"/>
          <w:sz w:val="24"/>
          <w:szCs w:val="24"/>
        </w:rPr>
        <w:t xml:space="preserve"> </w:t>
      </w:r>
      <w:r w:rsidR="00AD44AE">
        <w:rPr>
          <w:rFonts w:ascii="Times New Roman" w:hAnsi="Times New Roman" w:cs="Times New Roman"/>
          <w:color w:val="000000"/>
          <w:sz w:val="24"/>
          <w:szCs w:val="24"/>
        </w:rPr>
        <w:t xml:space="preserve">arba </w:t>
      </w:r>
      <w:r w:rsidR="00845AF0">
        <w:rPr>
          <w:rFonts w:ascii="Times New Roman" w:hAnsi="Times New Roman" w:cs="Times New Roman"/>
          <w:color w:val="000000"/>
          <w:sz w:val="24"/>
          <w:szCs w:val="24"/>
        </w:rPr>
        <w:t>įvykio vietoje</w:t>
      </w:r>
      <w:r w:rsidR="00AD44AE">
        <w:rPr>
          <w:rFonts w:ascii="Times New Roman" w:hAnsi="Times New Roman" w:cs="Times New Roman"/>
          <w:color w:val="000000"/>
          <w:sz w:val="24"/>
          <w:szCs w:val="24"/>
        </w:rPr>
        <w:t xml:space="preserve"> esantys kiti darbuotojai </w:t>
      </w:r>
      <w:r w:rsidRPr="00176985">
        <w:rPr>
          <w:rFonts w:ascii="Times New Roman" w:hAnsi="Times New Roman" w:cs="Times New Roman"/>
          <w:color w:val="000000"/>
          <w:sz w:val="24"/>
          <w:szCs w:val="24"/>
        </w:rPr>
        <w:t xml:space="preserve">nedelsdami kviečia greitąją medicinos pagalbą </w:t>
      </w:r>
      <w:r w:rsidR="00B26859">
        <w:rPr>
          <w:rFonts w:ascii="Times New Roman" w:hAnsi="Times New Roman" w:cs="Times New Roman"/>
          <w:color w:val="000000"/>
          <w:sz w:val="24"/>
          <w:szCs w:val="24"/>
        </w:rPr>
        <w:t xml:space="preserve">(toliau – GMP) </w:t>
      </w:r>
      <w:r w:rsidRPr="00176985">
        <w:rPr>
          <w:rFonts w:ascii="Times New Roman" w:hAnsi="Times New Roman" w:cs="Times New Roman"/>
          <w:color w:val="000000"/>
          <w:sz w:val="24"/>
          <w:szCs w:val="24"/>
        </w:rPr>
        <w:t>telefonu 112.</w:t>
      </w:r>
    </w:p>
    <w:p w14:paraId="1EB7E091" w14:textId="6E7A8F24" w:rsidR="00176985" w:rsidRPr="00176985" w:rsidRDefault="00B26859"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bookmarkStart w:id="3" w:name="_Hlk65607316"/>
      <w:r>
        <w:rPr>
          <w:rFonts w:ascii="Times New Roman" w:hAnsi="Times New Roman" w:cs="Times New Roman"/>
          <w:color w:val="000000"/>
          <w:sz w:val="24"/>
          <w:szCs w:val="24"/>
        </w:rPr>
        <w:t xml:space="preserve">Jei dėl patirtos traumos mokinys negali toliau dalyvauti grupės/klasės veikloje ir </w:t>
      </w:r>
      <w:r w:rsidR="00367758">
        <w:rPr>
          <w:rFonts w:ascii="Times New Roman" w:hAnsi="Times New Roman" w:cs="Times New Roman"/>
          <w:color w:val="000000"/>
          <w:sz w:val="24"/>
          <w:szCs w:val="24"/>
        </w:rPr>
        <w:t>(ar) vežamas į asmens sveikatos priežiūros įstaigą</w:t>
      </w:r>
      <w:r w:rsidR="00AA0778">
        <w:rPr>
          <w:rFonts w:ascii="Times New Roman" w:hAnsi="Times New Roman" w:cs="Times New Roman"/>
          <w:color w:val="000000"/>
          <w:sz w:val="24"/>
          <w:szCs w:val="24"/>
        </w:rPr>
        <w:t xml:space="preserve"> (toliau – ASPĮ)</w:t>
      </w:r>
      <w:r w:rsidR="00367758">
        <w:rPr>
          <w:rFonts w:ascii="Times New Roman" w:hAnsi="Times New Roman" w:cs="Times New Roman"/>
          <w:color w:val="000000"/>
          <w:sz w:val="24"/>
          <w:szCs w:val="24"/>
        </w:rPr>
        <w:t xml:space="preserve">, </w:t>
      </w:r>
      <w:r w:rsidR="00176985" w:rsidRPr="00176985">
        <w:rPr>
          <w:rFonts w:ascii="Times New Roman" w:hAnsi="Times New Roman" w:cs="Times New Roman"/>
          <w:color w:val="000000"/>
          <w:sz w:val="24"/>
          <w:szCs w:val="24"/>
        </w:rPr>
        <w:t xml:space="preserve">apie įvykį </w:t>
      </w:r>
      <w:r w:rsidR="002A7846">
        <w:rPr>
          <w:rFonts w:ascii="Times New Roman" w:hAnsi="Times New Roman" w:cs="Times New Roman"/>
          <w:color w:val="000000"/>
          <w:sz w:val="24"/>
          <w:szCs w:val="24"/>
        </w:rPr>
        <w:t xml:space="preserve">telefonu </w:t>
      </w:r>
      <w:r w:rsidR="00845AF0">
        <w:rPr>
          <w:rFonts w:ascii="Times New Roman" w:hAnsi="Times New Roman" w:cs="Times New Roman"/>
          <w:color w:val="000000"/>
          <w:sz w:val="24"/>
          <w:szCs w:val="24"/>
        </w:rPr>
        <w:t xml:space="preserve">informuojami </w:t>
      </w:r>
      <w:r w:rsidR="00176985" w:rsidRPr="00176985">
        <w:rPr>
          <w:rFonts w:ascii="Times New Roman" w:hAnsi="Times New Roman" w:cs="Times New Roman"/>
          <w:color w:val="000000"/>
          <w:sz w:val="24"/>
          <w:szCs w:val="24"/>
        </w:rPr>
        <w:t xml:space="preserve">mokinio tėvai </w:t>
      </w:r>
      <w:r w:rsidR="00A655F3">
        <w:rPr>
          <w:rFonts w:ascii="Times New Roman" w:hAnsi="Times New Roman" w:cs="Times New Roman"/>
          <w:color w:val="000000"/>
          <w:sz w:val="24"/>
          <w:szCs w:val="24"/>
        </w:rPr>
        <w:t>(globėjai, rūpintojai), Progimnazijos</w:t>
      </w:r>
      <w:r w:rsidR="00176985" w:rsidRPr="00176985">
        <w:rPr>
          <w:rFonts w:ascii="Times New Roman" w:hAnsi="Times New Roman" w:cs="Times New Roman"/>
          <w:color w:val="000000"/>
          <w:sz w:val="24"/>
          <w:szCs w:val="24"/>
        </w:rPr>
        <w:t xml:space="preserve"> direktorius ar jo įgaliotas atstovas.</w:t>
      </w:r>
    </w:p>
    <w:bookmarkEnd w:id="3"/>
    <w:p w14:paraId="664A07C2" w14:textId="108E5EF4" w:rsidR="00B22DEE" w:rsidRPr="00E359B5" w:rsidRDefault="00B22DEE" w:rsidP="006E7858">
      <w:pPr>
        <w:numPr>
          <w:ilvl w:val="1"/>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Pr>
          <w:rFonts w:ascii="Times New Roman" w:hAnsi="Times New Roman" w:cs="Times New Roman"/>
          <w:color w:val="000000"/>
          <w:sz w:val="24"/>
          <w:szCs w:val="24"/>
        </w:rPr>
        <w:t xml:space="preserve">Atliekamas traumos, prilyginamos nelaimingam atsitikimui, ištyrimas pagal teisės </w:t>
      </w:r>
      <w:r w:rsidRPr="00E359B5">
        <w:rPr>
          <w:rFonts w:ascii="Times New Roman" w:hAnsi="Times New Roman" w:cs="Times New Roman"/>
          <w:color w:val="0D0D0D" w:themeColor="text1" w:themeTint="F2"/>
          <w:sz w:val="24"/>
          <w:szCs w:val="24"/>
        </w:rPr>
        <w:t>aktus, reglamentuojančius nelaimingų atsitikimų ištyrimą.</w:t>
      </w:r>
    </w:p>
    <w:p w14:paraId="6A320659" w14:textId="56F063F1" w:rsidR="00811A25" w:rsidRPr="00D34091" w:rsidRDefault="00233231" w:rsidP="006E7858">
      <w:pPr>
        <w:numPr>
          <w:ilvl w:val="0"/>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E359B5">
        <w:rPr>
          <w:rFonts w:ascii="Times New Roman" w:hAnsi="Times New Roman" w:cs="Times New Roman"/>
          <w:color w:val="0D0D0D" w:themeColor="text1" w:themeTint="F2"/>
          <w:sz w:val="24"/>
          <w:szCs w:val="24"/>
        </w:rPr>
        <w:t xml:space="preserve">Jeigu </w:t>
      </w:r>
      <w:r w:rsidR="00B26859" w:rsidRPr="00E359B5">
        <w:rPr>
          <w:rFonts w:ascii="Times New Roman" w:hAnsi="Times New Roman" w:cs="Times New Roman"/>
          <w:color w:val="0D0D0D" w:themeColor="text1" w:themeTint="F2"/>
          <w:sz w:val="24"/>
          <w:szCs w:val="24"/>
        </w:rPr>
        <w:t>GMP</w:t>
      </w:r>
      <w:r w:rsidRPr="00E359B5">
        <w:rPr>
          <w:rFonts w:ascii="Times New Roman" w:hAnsi="Times New Roman" w:cs="Times New Roman"/>
          <w:color w:val="0D0D0D" w:themeColor="text1" w:themeTint="F2"/>
          <w:sz w:val="24"/>
          <w:szCs w:val="24"/>
        </w:rPr>
        <w:t xml:space="preserve"> susirgusį ar patyrusį traumą mokinį veža į </w:t>
      </w:r>
      <w:r w:rsidR="00AA0778">
        <w:rPr>
          <w:rFonts w:ascii="Times New Roman" w:hAnsi="Times New Roman" w:cs="Times New Roman"/>
          <w:color w:val="0D0D0D" w:themeColor="text1" w:themeTint="F2"/>
          <w:sz w:val="24"/>
          <w:szCs w:val="24"/>
        </w:rPr>
        <w:t>ASPĮ</w:t>
      </w:r>
      <w:r w:rsidRPr="00E359B5">
        <w:rPr>
          <w:rFonts w:ascii="Times New Roman" w:hAnsi="Times New Roman" w:cs="Times New Roman"/>
          <w:color w:val="0D0D0D" w:themeColor="text1" w:themeTint="F2"/>
          <w:sz w:val="24"/>
          <w:szCs w:val="24"/>
        </w:rPr>
        <w:t xml:space="preserve"> </w:t>
      </w:r>
      <w:r w:rsidR="00B22DEE" w:rsidRPr="00E359B5">
        <w:rPr>
          <w:rFonts w:ascii="Times New Roman" w:hAnsi="Times New Roman" w:cs="Times New Roman"/>
          <w:color w:val="0D0D0D" w:themeColor="text1" w:themeTint="F2"/>
          <w:sz w:val="24"/>
          <w:szCs w:val="24"/>
        </w:rPr>
        <w:t>dar neatvykus</w:t>
      </w:r>
      <w:r w:rsidRPr="00E359B5">
        <w:rPr>
          <w:rFonts w:ascii="Times New Roman" w:hAnsi="Times New Roman" w:cs="Times New Roman"/>
          <w:color w:val="0D0D0D" w:themeColor="text1" w:themeTint="F2"/>
          <w:sz w:val="24"/>
          <w:szCs w:val="24"/>
        </w:rPr>
        <w:t xml:space="preserve"> tėvams</w:t>
      </w:r>
      <w:r w:rsidR="00A86C40" w:rsidRPr="00E359B5">
        <w:rPr>
          <w:rFonts w:ascii="Times New Roman" w:hAnsi="Times New Roman" w:cs="Times New Roman"/>
          <w:color w:val="0D0D0D" w:themeColor="text1" w:themeTint="F2"/>
          <w:sz w:val="24"/>
          <w:szCs w:val="24"/>
        </w:rPr>
        <w:t xml:space="preserve"> (globėjams, rūpintojams)</w:t>
      </w:r>
      <w:r w:rsidRPr="00E359B5">
        <w:rPr>
          <w:rFonts w:ascii="Times New Roman" w:hAnsi="Times New Roman" w:cs="Times New Roman"/>
          <w:color w:val="0D0D0D" w:themeColor="text1" w:themeTint="F2"/>
          <w:sz w:val="24"/>
          <w:szCs w:val="24"/>
        </w:rPr>
        <w:t xml:space="preserve">, jį lydi </w:t>
      </w:r>
      <w:r w:rsidR="000362C9">
        <w:rPr>
          <w:rFonts w:ascii="Times New Roman" w:hAnsi="Times New Roman" w:cs="Times New Roman"/>
          <w:color w:val="0D0D0D" w:themeColor="text1" w:themeTint="F2"/>
          <w:sz w:val="24"/>
          <w:szCs w:val="24"/>
        </w:rPr>
        <w:t>Progimnazijos</w:t>
      </w:r>
      <w:r w:rsidR="00B22DEE" w:rsidRPr="00E359B5">
        <w:rPr>
          <w:rFonts w:ascii="Times New Roman" w:hAnsi="Times New Roman" w:cs="Times New Roman"/>
          <w:color w:val="0D0D0D" w:themeColor="text1" w:themeTint="F2"/>
          <w:sz w:val="24"/>
          <w:szCs w:val="24"/>
        </w:rPr>
        <w:t xml:space="preserve"> direktoriaus </w:t>
      </w:r>
      <w:r w:rsidR="00AD44AE" w:rsidRPr="00E359B5">
        <w:rPr>
          <w:rFonts w:ascii="Times New Roman" w:hAnsi="Times New Roman" w:cs="Times New Roman"/>
          <w:color w:val="0D0D0D" w:themeColor="text1" w:themeTint="F2"/>
          <w:sz w:val="24"/>
          <w:szCs w:val="24"/>
        </w:rPr>
        <w:t xml:space="preserve">ar jo įgalioto atstovo </w:t>
      </w:r>
      <w:r w:rsidR="00B22DEE" w:rsidRPr="00E359B5">
        <w:rPr>
          <w:rFonts w:ascii="Times New Roman" w:hAnsi="Times New Roman" w:cs="Times New Roman"/>
          <w:color w:val="0D0D0D" w:themeColor="text1" w:themeTint="F2"/>
          <w:sz w:val="24"/>
          <w:szCs w:val="24"/>
        </w:rPr>
        <w:t>paskirtas darbuotojas</w:t>
      </w:r>
      <w:r w:rsidR="00B26859" w:rsidRPr="00E359B5">
        <w:rPr>
          <w:rFonts w:ascii="Times New Roman" w:hAnsi="Times New Roman" w:cs="Times New Roman"/>
          <w:color w:val="0D0D0D" w:themeColor="text1" w:themeTint="F2"/>
          <w:sz w:val="24"/>
          <w:szCs w:val="24"/>
        </w:rPr>
        <w:t xml:space="preserve"> ir lieka su nukentėjusiuoju, kol atvyks tėvai (globėjai, rūpintojai) arba j</w:t>
      </w:r>
      <w:r w:rsidR="00B614E5" w:rsidRPr="00E359B5">
        <w:rPr>
          <w:rFonts w:ascii="Times New Roman" w:hAnsi="Times New Roman" w:cs="Times New Roman"/>
          <w:color w:val="0D0D0D" w:themeColor="text1" w:themeTint="F2"/>
          <w:sz w:val="24"/>
          <w:szCs w:val="24"/>
        </w:rPr>
        <w:t>ų</w:t>
      </w:r>
      <w:r w:rsidR="00B26859" w:rsidRPr="00E359B5">
        <w:rPr>
          <w:rFonts w:ascii="Times New Roman" w:hAnsi="Times New Roman" w:cs="Times New Roman"/>
          <w:color w:val="0D0D0D" w:themeColor="text1" w:themeTint="F2"/>
          <w:sz w:val="24"/>
          <w:szCs w:val="24"/>
        </w:rPr>
        <w:t xml:space="preserve"> </w:t>
      </w:r>
      <w:r w:rsidR="00B26859" w:rsidRPr="00D34091">
        <w:rPr>
          <w:rFonts w:ascii="Times New Roman" w:hAnsi="Times New Roman" w:cs="Times New Roman"/>
          <w:color w:val="0D0D0D" w:themeColor="text1" w:themeTint="F2"/>
          <w:sz w:val="24"/>
          <w:szCs w:val="24"/>
        </w:rPr>
        <w:t>įgaliotas asmuo</w:t>
      </w:r>
      <w:r w:rsidRPr="00D34091">
        <w:rPr>
          <w:rFonts w:ascii="Times New Roman" w:hAnsi="Times New Roman" w:cs="Times New Roman"/>
          <w:color w:val="0D0D0D" w:themeColor="text1" w:themeTint="F2"/>
          <w:sz w:val="24"/>
          <w:szCs w:val="24"/>
        </w:rPr>
        <w:t>.</w:t>
      </w:r>
    </w:p>
    <w:p w14:paraId="1F037B18" w14:textId="06935551" w:rsidR="00811A25" w:rsidRPr="00D34091" w:rsidRDefault="00CC60AD" w:rsidP="006E7858">
      <w:pPr>
        <w:numPr>
          <w:ilvl w:val="0"/>
          <w:numId w:val="5"/>
        </w:numPr>
        <w:tabs>
          <w:tab w:val="left" w:pos="360"/>
          <w:tab w:val="left" w:pos="993"/>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D34091">
        <w:rPr>
          <w:rFonts w:ascii="Times New Roman" w:hAnsi="Times New Roman" w:cs="Times New Roman"/>
          <w:color w:val="0D0D0D" w:themeColor="text1" w:themeTint="F2"/>
          <w:sz w:val="24"/>
          <w:szCs w:val="24"/>
        </w:rPr>
        <w:t>Apie kiekvieną atvejį, kada mokinys negali tęsti ugdymo proceso, situaci</w:t>
      </w:r>
      <w:r w:rsidR="000362C9">
        <w:rPr>
          <w:rFonts w:ascii="Times New Roman" w:hAnsi="Times New Roman" w:cs="Times New Roman"/>
          <w:color w:val="0D0D0D" w:themeColor="text1" w:themeTint="F2"/>
          <w:sz w:val="24"/>
          <w:szCs w:val="24"/>
        </w:rPr>
        <w:t>ją vertinantis VSS arba Progimnazijos</w:t>
      </w:r>
      <w:r w:rsidRPr="00D34091">
        <w:rPr>
          <w:rFonts w:ascii="Times New Roman" w:hAnsi="Times New Roman" w:cs="Times New Roman"/>
          <w:color w:val="0D0D0D" w:themeColor="text1" w:themeTint="F2"/>
          <w:sz w:val="24"/>
          <w:szCs w:val="24"/>
        </w:rPr>
        <w:t xml:space="preserve"> darbuotojas sprendžia individuliai. Orientaciniai atvejai:</w:t>
      </w:r>
    </w:p>
    <w:p w14:paraId="64450E78" w14:textId="3BE21763" w:rsidR="00811A25" w:rsidRPr="00D34091"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D34091">
        <w:rPr>
          <w:rFonts w:ascii="Times New Roman" w:hAnsi="Times New Roman" w:cs="Times New Roman"/>
          <w:color w:val="0D0D0D" w:themeColor="text1" w:themeTint="F2"/>
          <w:sz w:val="24"/>
          <w:szCs w:val="24"/>
        </w:rPr>
        <w:t xml:space="preserve">mokiniui nustatomi </w:t>
      </w:r>
      <w:r w:rsidR="00CC60AD" w:rsidRPr="00D34091">
        <w:rPr>
          <w:rFonts w:ascii="Times New Roman" w:hAnsi="Times New Roman" w:cs="Times New Roman"/>
          <w:color w:val="0D0D0D" w:themeColor="text1" w:themeTint="F2"/>
          <w:sz w:val="24"/>
          <w:szCs w:val="24"/>
        </w:rPr>
        <w:t xml:space="preserve">pavojingų ar ypač pavojingų </w:t>
      </w:r>
      <w:r w:rsidR="005D0634" w:rsidRPr="00D34091">
        <w:rPr>
          <w:rFonts w:ascii="Times New Roman" w:hAnsi="Times New Roman" w:cs="Times New Roman"/>
          <w:color w:val="0D0D0D" w:themeColor="text1" w:themeTint="F2"/>
          <w:sz w:val="24"/>
          <w:szCs w:val="24"/>
        </w:rPr>
        <w:t>užkrečiamųjų ligų ar kitų ūmių sveikatos sutrikimų požymių (karščiuoja, dūsta, skundžiasi skausmu, viduriuoja, vemia, turi nežinomos kilmės bėrimo elementų ir kt.)</w:t>
      </w:r>
      <w:r w:rsidR="001C7447" w:rsidRPr="00D34091">
        <w:rPr>
          <w:rFonts w:ascii="Times New Roman" w:hAnsi="Times New Roman" w:cs="Times New Roman"/>
          <w:color w:val="0D0D0D" w:themeColor="text1" w:themeTint="F2"/>
          <w:sz w:val="24"/>
          <w:szCs w:val="24"/>
        </w:rPr>
        <w:t xml:space="preserve">, </w:t>
      </w:r>
      <w:r w:rsidRPr="00D34091">
        <w:rPr>
          <w:rFonts w:ascii="Times New Roman" w:hAnsi="Times New Roman" w:cs="Times New Roman"/>
          <w:color w:val="0D0D0D" w:themeColor="text1" w:themeTint="F2"/>
          <w:sz w:val="24"/>
          <w:szCs w:val="24"/>
        </w:rPr>
        <w:t>traumų atvejais;</w:t>
      </w:r>
    </w:p>
    <w:p w14:paraId="23FC4AEB" w14:textId="0530E2C3" w:rsidR="00811A25" w:rsidRPr="00D34091"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D34091">
        <w:rPr>
          <w:rFonts w:ascii="Times New Roman" w:hAnsi="Times New Roman" w:cs="Times New Roman"/>
          <w:color w:val="0D0D0D" w:themeColor="text1" w:themeTint="F2"/>
          <w:sz w:val="24"/>
          <w:szCs w:val="24"/>
        </w:rPr>
        <w:t>mokinio</w:t>
      </w:r>
      <w:r w:rsidR="001F1FFF" w:rsidRPr="00D34091">
        <w:rPr>
          <w:rFonts w:ascii="Times New Roman" w:hAnsi="Times New Roman" w:cs="Times New Roman"/>
          <w:color w:val="0D0D0D" w:themeColor="text1" w:themeTint="F2"/>
          <w:sz w:val="24"/>
          <w:szCs w:val="24"/>
        </w:rPr>
        <w:t xml:space="preserve"> liga riboja jo dalyvavimą grupės</w:t>
      </w:r>
      <w:r w:rsidR="00CC60AD" w:rsidRPr="00D34091">
        <w:rPr>
          <w:rFonts w:ascii="Times New Roman" w:hAnsi="Times New Roman" w:cs="Times New Roman"/>
          <w:color w:val="0D0D0D" w:themeColor="text1" w:themeTint="F2"/>
          <w:sz w:val="24"/>
          <w:szCs w:val="24"/>
        </w:rPr>
        <w:t xml:space="preserve"> </w:t>
      </w:r>
      <w:r w:rsidRPr="00D34091">
        <w:rPr>
          <w:rFonts w:ascii="Times New Roman" w:hAnsi="Times New Roman" w:cs="Times New Roman"/>
          <w:color w:val="0D0D0D" w:themeColor="text1" w:themeTint="F2"/>
          <w:sz w:val="24"/>
          <w:szCs w:val="24"/>
        </w:rPr>
        <w:t>/</w:t>
      </w:r>
      <w:r w:rsidR="00CC60AD" w:rsidRPr="00D34091">
        <w:rPr>
          <w:rFonts w:ascii="Times New Roman" w:hAnsi="Times New Roman" w:cs="Times New Roman"/>
          <w:color w:val="0D0D0D" w:themeColor="text1" w:themeTint="F2"/>
          <w:sz w:val="24"/>
          <w:szCs w:val="24"/>
        </w:rPr>
        <w:t xml:space="preserve"> </w:t>
      </w:r>
      <w:r w:rsidRPr="00D34091">
        <w:rPr>
          <w:rFonts w:ascii="Times New Roman" w:hAnsi="Times New Roman" w:cs="Times New Roman"/>
          <w:color w:val="0D0D0D" w:themeColor="text1" w:themeTint="F2"/>
          <w:sz w:val="24"/>
          <w:szCs w:val="24"/>
        </w:rPr>
        <w:t>klasės</w:t>
      </w:r>
      <w:r w:rsidR="001F1FFF" w:rsidRPr="00D34091">
        <w:rPr>
          <w:rFonts w:ascii="Times New Roman" w:hAnsi="Times New Roman" w:cs="Times New Roman"/>
          <w:color w:val="0D0D0D" w:themeColor="text1" w:themeTint="F2"/>
          <w:sz w:val="24"/>
          <w:szCs w:val="24"/>
        </w:rPr>
        <w:t xml:space="preserve"> veikloje;</w:t>
      </w:r>
    </w:p>
    <w:p w14:paraId="25AE04B9" w14:textId="471F7D34" w:rsidR="00811A25" w:rsidRPr="00811A25"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sidRPr="00811A25">
        <w:rPr>
          <w:rFonts w:ascii="Times New Roman" w:hAnsi="Times New Roman" w:cs="Times New Roman"/>
          <w:color w:val="000000"/>
          <w:sz w:val="24"/>
          <w:szCs w:val="24"/>
        </w:rPr>
        <w:t>mokinio</w:t>
      </w:r>
      <w:r w:rsidR="001F1FFF" w:rsidRPr="00811A25">
        <w:rPr>
          <w:rFonts w:ascii="Times New Roman" w:hAnsi="Times New Roman" w:cs="Times New Roman"/>
          <w:color w:val="000000"/>
          <w:sz w:val="24"/>
          <w:szCs w:val="24"/>
        </w:rPr>
        <w:t xml:space="preserve"> būklė reikalauja didesnės darbuotojų kompetencijos ir dėmesio, negu jie gali suteikti, nepažeisdami kitų </w:t>
      </w:r>
      <w:r w:rsidR="006C736F">
        <w:rPr>
          <w:rFonts w:ascii="Times New Roman" w:hAnsi="Times New Roman" w:cs="Times New Roman"/>
          <w:color w:val="000000"/>
          <w:sz w:val="24"/>
          <w:szCs w:val="24"/>
        </w:rPr>
        <w:t>mokinių</w:t>
      </w:r>
      <w:r w:rsidR="001F1FFF" w:rsidRPr="00811A25">
        <w:rPr>
          <w:rFonts w:ascii="Times New Roman" w:hAnsi="Times New Roman" w:cs="Times New Roman"/>
          <w:color w:val="000000"/>
          <w:sz w:val="24"/>
          <w:szCs w:val="24"/>
        </w:rPr>
        <w:t xml:space="preserve"> interesų;</w:t>
      </w:r>
    </w:p>
    <w:p w14:paraId="200DCD2E" w14:textId="3106F9A8" w:rsidR="001F1FFF" w:rsidRPr="00742CA4"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sidRPr="00811A25">
        <w:rPr>
          <w:rFonts w:ascii="Times New Roman" w:hAnsi="Times New Roman" w:cs="Times New Roman"/>
          <w:color w:val="000000"/>
          <w:sz w:val="24"/>
          <w:szCs w:val="24"/>
        </w:rPr>
        <w:t>mokinio</w:t>
      </w:r>
      <w:r w:rsidR="001F1FFF" w:rsidRPr="00811A25">
        <w:rPr>
          <w:rFonts w:ascii="Times New Roman" w:hAnsi="Times New Roman" w:cs="Times New Roman"/>
          <w:color w:val="000000"/>
          <w:sz w:val="24"/>
          <w:szCs w:val="24"/>
        </w:rPr>
        <w:t xml:space="preserve"> liga kelia pavojų kitų</w:t>
      </w:r>
      <w:r w:rsidR="00233231" w:rsidRPr="00811A25">
        <w:rPr>
          <w:rFonts w:ascii="Times New Roman" w:hAnsi="Times New Roman" w:cs="Times New Roman"/>
          <w:color w:val="000000"/>
          <w:sz w:val="24"/>
          <w:szCs w:val="24"/>
        </w:rPr>
        <w:t xml:space="preserve"> </w:t>
      </w:r>
      <w:r w:rsidR="00A0139C" w:rsidRPr="00811A25">
        <w:rPr>
          <w:rFonts w:ascii="Times New Roman" w:hAnsi="Times New Roman" w:cs="Times New Roman"/>
          <w:color w:val="000000"/>
          <w:sz w:val="24"/>
          <w:szCs w:val="24"/>
        </w:rPr>
        <w:t>mokinių</w:t>
      </w:r>
      <w:r w:rsidR="00233231" w:rsidRPr="00811A25">
        <w:rPr>
          <w:rFonts w:ascii="Times New Roman" w:hAnsi="Times New Roman" w:cs="Times New Roman"/>
          <w:color w:val="000000"/>
          <w:sz w:val="24"/>
          <w:szCs w:val="24"/>
        </w:rPr>
        <w:t xml:space="preserve"> ir darbuotojų sveikatai.</w:t>
      </w:r>
    </w:p>
    <w:p w14:paraId="5A5B24E3" w14:textId="649A18F6" w:rsidR="00C349D0" w:rsidRDefault="000362C9" w:rsidP="006E7858">
      <w:pPr>
        <w:numPr>
          <w:ilvl w:val="0"/>
          <w:numId w:val="5"/>
        </w:numPr>
        <w:tabs>
          <w:tab w:val="left" w:pos="1134"/>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Progimnazijoje</w:t>
      </w:r>
      <w:r w:rsidR="00C349D0" w:rsidRPr="00826AC6">
        <w:rPr>
          <w:rFonts w:ascii="Times New Roman" w:hAnsi="Times New Roman"/>
          <w:sz w:val="24"/>
          <w:szCs w:val="24"/>
          <w:lang w:eastAsia="lt-LT"/>
        </w:rPr>
        <w:t xml:space="preserve"> turi būti </w:t>
      </w:r>
      <w:r w:rsidR="00C349D0">
        <w:rPr>
          <w:rFonts w:ascii="Times New Roman" w:hAnsi="Times New Roman"/>
          <w:sz w:val="24"/>
          <w:szCs w:val="24"/>
          <w:lang w:eastAsia="lt-LT"/>
        </w:rPr>
        <w:t>mokinių tėvų (globėjų, rūpintojų)</w:t>
      </w:r>
      <w:r w:rsidR="00C349D0" w:rsidRPr="00826AC6">
        <w:rPr>
          <w:rFonts w:ascii="Times New Roman" w:hAnsi="Times New Roman"/>
          <w:sz w:val="24"/>
          <w:szCs w:val="24"/>
          <w:lang w:eastAsia="lt-LT"/>
        </w:rPr>
        <w:t xml:space="preserve"> arba jų raštiškai įgaliotų atstovų sąrašai su adresais ir telefonų numeriais, kurie </w:t>
      </w:r>
      <w:r w:rsidR="00C349D0" w:rsidRPr="0014338F">
        <w:rPr>
          <w:rFonts w:ascii="Times New Roman" w:hAnsi="Times New Roman"/>
          <w:sz w:val="24"/>
          <w:szCs w:val="24"/>
          <w:lang w:eastAsia="lt-LT"/>
        </w:rPr>
        <w:t xml:space="preserve">saugomi </w:t>
      </w:r>
      <w:r w:rsidR="00F94B52">
        <w:rPr>
          <w:rFonts w:ascii="Times New Roman" w:hAnsi="Times New Roman"/>
          <w:sz w:val="24"/>
          <w:szCs w:val="24"/>
          <w:lang w:eastAsia="lt-LT"/>
        </w:rPr>
        <w:t xml:space="preserve">grupėse/klasėse ir </w:t>
      </w:r>
      <w:r>
        <w:rPr>
          <w:rFonts w:ascii="Times New Roman" w:hAnsi="Times New Roman"/>
          <w:sz w:val="24"/>
          <w:szCs w:val="24"/>
          <w:lang w:eastAsia="lt-LT"/>
        </w:rPr>
        <w:t>Progimnazijos</w:t>
      </w:r>
      <w:r w:rsidR="00C349D0" w:rsidRPr="00826AC6">
        <w:rPr>
          <w:rFonts w:ascii="Times New Roman" w:hAnsi="Times New Roman"/>
          <w:sz w:val="24"/>
          <w:szCs w:val="24"/>
          <w:lang w:eastAsia="lt-LT"/>
        </w:rPr>
        <w:t xml:space="preserve"> raštinėje. Už </w:t>
      </w:r>
      <w:r w:rsidR="00C349D0">
        <w:rPr>
          <w:rFonts w:ascii="Times New Roman" w:hAnsi="Times New Roman"/>
          <w:sz w:val="24"/>
          <w:szCs w:val="24"/>
          <w:lang w:eastAsia="lt-LT"/>
        </w:rPr>
        <w:t>nuolatinį šių sąrašų papildymą, atvykus naujam mokiniui, arba pasikeitus tėvų (globėjų, rūpintojų) arba jų raštiškai įgaliotų atstovų kontaktiniams duomenims,</w:t>
      </w:r>
      <w:r w:rsidR="00C349D0" w:rsidRPr="00826AC6">
        <w:rPr>
          <w:rFonts w:ascii="Times New Roman" w:hAnsi="Times New Roman"/>
          <w:sz w:val="24"/>
          <w:szCs w:val="24"/>
          <w:lang w:eastAsia="lt-LT"/>
        </w:rPr>
        <w:t xml:space="preserve"> atsakingi klasių </w:t>
      </w:r>
      <w:r w:rsidR="00085253">
        <w:rPr>
          <w:rFonts w:ascii="Times New Roman" w:hAnsi="Times New Roman"/>
          <w:sz w:val="24"/>
          <w:szCs w:val="24"/>
          <w:lang w:eastAsia="lt-LT"/>
        </w:rPr>
        <w:t>auklėtojai</w:t>
      </w:r>
      <w:r w:rsidR="00C349D0" w:rsidRPr="00826AC6">
        <w:rPr>
          <w:rFonts w:ascii="Times New Roman" w:hAnsi="Times New Roman"/>
          <w:sz w:val="24"/>
          <w:szCs w:val="24"/>
          <w:lang w:eastAsia="lt-LT"/>
        </w:rPr>
        <w:t>.</w:t>
      </w:r>
    </w:p>
    <w:p w14:paraId="4769EE28" w14:textId="77777777" w:rsidR="00811A25" w:rsidRDefault="001F1FFF" w:rsidP="006E7858">
      <w:pPr>
        <w:pStyle w:val="Betarp"/>
        <w:spacing w:before="360" w:line="276" w:lineRule="auto"/>
        <w:jc w:val="center"/>
        <w:rPr>
          <w:rFonts w:ascii="Times New Roman" w:hAnsi="Times New Roman" w:cs="Times New Roman"/>
          <w:b/>
          <w:bCs/>
          <w:sz w:val="24"/>
          <w:szCs w:val="24"/>
        </w:rPr>
      </w:pPr>
      <w:r w:rsidRPr="00A0139C">
        <w:rPr>
          <w:rFonts w:ascii="Times New Roman" w:hAnsi="Times New Roman" w:cs="Times New Roman"/>
          <w:b/>
          <w:bCs/>
          <w:sz w:val="24"/>
          <w:szCs w:val="24"/>
        </w:rPr>
        <w:t>III</w:t>
      </w:r>
      <w:r w:rsidR="00811A25">
        <w:rPr>
          <w:rFonts w:ascii="Times New Roman" w:hAnsi="Times New Roman" w:cs="Times New Roman"/>
          <w:b/>
          <w:bCs/>
          <w:sz w:val="24"/>
          <w:szCs w:val="24"/>
        </w:rPr>
        <w:t xml:space="preserve"> SKYRIUS</w:t>
      </w:r>
    </w:p>
    <w:p w14:paraId="2B160BE6" w14:textId="25F1C6F2" w:rsidR="001F1FFF" w:rsidRPr="00A0139C" w:rsidRDefault="001F1FFF" w:rsidP="006E7858">
      <w:pPr>
        <w:pStyle w:val="Betarp"/>
        <w:spacing w:after="360" w:line="276" w:lineRule="auto"/>
        <w:jc w:val="center"/>
        <w:rPr>
          <w:rFonts w:ascii="Times New Roman" w:hAnsi="Times New Roman" w:cs="Times New Roman"/>
          <w:b/>
          <w:bCs/>
          <w:sz w:val="24"/>
          <w:szCs w:val="24"/>
        </w:rPr>
      </w:pPr>
      <w:r w:rsidRPr="00A0139C">
        <w:rPr>
          <w:rFonts w:ascii="Times New Roman" w:hAnsi="Times New Roman" w:cs="Times New Roman"/>
          <w:b/>
          <w:bCs/>
          <w:sz w:val="24"/>
          <w:szCs w:val="24"/>
        </w:rPr>
        <w:t>BAIGIAMOSIOS NUOSTATOS</w:t>
      </w:r>
    </w:p>
    <w:p w14:paraId="71BE0A9D" w14:textId="2BC71408" w:rsidR="00811A25" w:rsidRDefault="00811A25" w:rsidP="006E7858">
      <w:pPr>
        <w:numPr>
          <w:ilvl w:val="0"/>
          <w:numId w:val="5"/>
        </w:numPr>
        <w:tabs>
          <w:tab w:val="left" w:pos="1276"/>
          <w:tab w:val="left" w:pos="1418"/>
        </w:tabs>
        <w:spacing w:after="0"/>
        <w:ind w:left="0" w:firstLine="709"/>
        <w:jc w:val="both"/>
        <w:rPr>
          <w:rFonts w:ascii="Times New Roman" w:eastAsia="Times New Roman" w:hAnsi="Times New Roman" w:cs="Times New Roman"/>
          <w:color w:val="000000"/>
          <w:sz w:val="24"/>
          <w:szCs w:val="24"/>
          <w:lang w:eastAsia="lt-LT"/>
        </w:rPr>
      </w:pPr>
      <w:r w:rsidRPr="00811A25">
        <w:rPr>
          <w:rFonts w:ascii="Times New Roman" w:eastAsia="Times New Roman" w:hAnsi="Times New Roman" w:cs="Times New Roman"/>
          <w:color w:val="000000"/>
          <w:sz w:val="24"/>
          <w:szCs w:val="24"/>
          <w:lang w:eastAsia="lt-LT"/>
        </w:rPr>
        <w:t xml:space="preserve">Už sklandų </w:t>
      </w:r>
      <w:r>
        <w:rPr>
          <w:rFonts w:ascii="Times New Roman" w:eastAsia="Times New Roman" w:hAnsi="Times New Roman" w:cs="Times New Roman"/>
          <w:color w:val="000000"/>
          <w:sz w:val="24"/>
          <w:szCs w:val="24"/>
          <w:lang w:eastAsia="lt-LT"/>
        </w:rPr>
        <w:t xml:space="preserve">veiksmų mokiniui susirgus </w:t>
      </w:r>
      <w:r w:rsidR="00AA0778">
        <w:rPr>
          <w:rFonts w:ascii="Times New Roman" w:eastAsia="Times New Roman" w:hAnsi="Times New Roman" w:cs="Times New Roman"/>
          <w:color w:val="000000"/>
          <w:sz w:val="24"/>
          <w:szCs w:val="24"/>
          <w:lang w:eastAsia="lt-LT"/>
        </w:rPr>
        <w:t>ar</w:t>
      </w:r>
      <w:r w:rsidR="000362C9">
        <w:rPr>
          <w:rFonts w:ascii="Times New Roman" w:eastAsia="Times New Roman" w:hAnsi="Times New Roman" w:cs="Times New Roman"/>
          <w:color w:val="000000"/>
          <w:sz w:val="24"/>
          <w:szCs w:val="24"/>
          <w:lang w:eastAsia="lt-LT"/>
        </w:rPr>
        <w:t xml:space="preserve"> patyrus traumą Progimnazijoje</w:t>
      </w:r>
      <w:r>
        <w:rPr>
          <w:rFonts w:ascii="Times New Roman" w:eastAsia="Times New Roman" w:hAnsi="Times New Roman" w:cs="Times New Roman"/>
          <w:color w:val="000000"/>
          <w:sz w:val="24"/>
          <w:szCs w:val="24"/>
          <w:lang w:eastAsia="lt-LT"/>
        </w:rPr>
        <w:t>, atsako</w:t>
      </w:r>
      <w:r w:rsidRPr="00811A25">
        <w:rPr>
          <w:rFonts w:ascii="Times New Roman" w:eastAsia="Times New Roman" w:hAnsi="Times New Roman" w:cs="Times New Roman"/>
          <w:color w:val="000000"/>
          <w:sz w:val="24"/>
          <w:szCs w:val="24"/>
          <w:lang w:eastAsia="lt-LT"/>
        </w:rPr>
        <w:t xml:space="preserve"> visi Tvarkoje nurodyti darbuotojai ir mokinių tėvai (globėjai, rūpintojai)</w:t>
      </w:r>
      <w:r>
        <w:rPr>
          <w:rFonts w:ascii="Times New Roman" w:eastAsia="Times New Roman" w:hAnsi="Times New Roman" w:cs="Times New Roman"/>
          <w:color w:val="000000"/>
          <w:sz w:val="24"/>
          <w:szCs w:val="24"/>
          <w:lang w:eastAsia="lt-LT"/>
        </w:rPr>
        <w:t>.</w:t>
      </w:r>
    </w:p>
    <w:p w14:paraId="45AC2D91" w14:textId="1BAEDD3A" w:rsidR="00994B0F" w:rsidRPr="00811A25" w:rsidRDefault="00E03B16" w:rsidP="006E7858">
      <w:pPr>
        <w:numPr>
          <w:ilvl w:val="0"/>
          <w:numId w:val="5"/>
        </w:numPr>
        <w:tabs>
          <w:tab w:val="left" w:pos="1276"/>
          <w:tab w:val="left" w:pos="1418"/>
        </w:tabs>
        <w:spacing w:after="0"/>
        <w:ind w:left="0"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eastAsia="lt-LT"/>
        </w:rPr>
        <w:lastRenderedPageBreak/>
        <w:t>D</w:t>
      </w:r>
      <w:r w:rsidR="00A0139C" w:rsidRPr="00811A25">
        <w:rPr>
          <w:rFonts w:ascii="Times New Roman" w:hAnsi="Times New Roman" w:cs="Times New Roman"/>
          <w:sz w:val="24"/>
          <w:szCs w:val="24"/>
          <w:lang w:eastAsia="lt-LT"/>
        </w:rPr>
        <w:t xml:space="preserve">arbuotojai, dalyvaujantys </w:t>
      </w:r>
      <w:r w:rsidR="001209D8">
        <w:rPr>
          <w:rFonts w:ascii="Times New Roman" w:hAnsi="Times New Roman" w:cs="Times New Roman"/>
          <w:sz w:val="24"/>
          <w:szCs w:val="24"/>
        </w:rPr>
        <w:t>šios Tvarkos įgyvendinime</w:t>
      </w:r>
      <w:r w:rsidR="00A0139C" w:rsidRPr="00811A25">
        <w:rPr>
          <w:rFonts w:ascii="Times New Roman" w:hAnsi="Times New Roman" w:cs="Times New Roman"/>
          <w:sz w:val="24"/>
          <w:szCs w:val="24"/>
          <w:lang w:eastAsia="lt-LT"/>
        </w:rPr>
        <w:t>, privalo užtikrinti mokinio asmens ir sveikatos duomenų konfidencialumą, naudoti šiuos duomenis tiek, kiek reikalinga mokinio teisei būti sveikam užtikrinti, tačiau nepažeidžiant jo teisės į privatų gyvenimą, asmens neliečiamybę, privalo neatskleisti, neperduoti ir nesudaryti sąlygų susipažinti su šiais duomenimis nė vienam asmeniui, kuris neturi teisės jais naudotis, ir saugoti konfidencialumą perėjus dirbti į kitas pareigas ar pasibaigus darbo santykiams.</w:t>
      </w:r>
    </w:p>
    <w:p w14:paraId="48D7124D" w14:textId="77777777" w:rsidR="00994B0F" w:rsidRDefault="00994B0F" w:rsidP="006E7858">
      <w:pPr>
        <w:pStyle w:val="Default"/>
        <w:spacing w:line="276" w:lineRule="auto"/>
        <w:jc w:val="both"/>
        <w:rPr>
          <w:sz w:val="23"/>
          <w:szCs w:val="23"/>
        </w:rPr>
      </w:pPr>
    </w:p>
    <w:p w14:paraId="43894AE0" w14:textId="77777777" w:rsidR="001F1FFF" w:rsidRDefault="001F1FFF" w:rsidP="00054897">
      <w:pPr>
        <w:pStyle w:val="Default"/>
        <w:jc w:val="center"/>
        <w:rPr>
          <w:sz w:val="23"/>
          <w:szCs w:val="23"/>
        </w:rPr>
      </w:pPr>
      <w:r>
        <w:rPr>
          <w:sz w:val="23"/>
          <w:szCs w:val="23"/>
        </w:rPr>
        <w:t>____________________</w:t>
      </w:r>
    </w:p>
    <w:sectPr w:rsidR="001F1FFF" w:rsidSect="005D6A36">
      <w:headerReference w:type="default" r:id="rId8"/>
      <w:pgSz w:w="11906" w:h="16838"/>
      <w:pgMar w:top="1134" w:right="567" w:bottom="1134" w:left="1701" w:header="42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98F0C" w14:textId="77777777" w:rsidR="00B92C32" w:rsidRDefault="00B92C32" w:rsidP="00B26859">
      <w:pPr>
        <w:spacing w:after="0" w:line="240" w:lineRule="auto"/>
      </w:pPr>
      <w:r>
        <w:separator/>
      </w:r>
    </w:p>
  </w:endnote>
  <w:endnote w:type="continuationSeparator" w:id="0">
    <w:p w14:paraId="34E86341" w14:textId="77777777" w:rsidR="00B92C32" w:rsidRDefault="00B92C32" w:rsidP="00B2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7F860" w14:textId="77777777" w:rsidR="00B92C32" w:rsidRDefault="00B92C32" w:rsidP="00B26859">
      <w:pPr>
        <w:spacing w:after="0" w:line="240" w:lineRule="auto"/>
      </w:pPr>
      <w:r>
        <w:separator/>
      </w:r>
    </w:p>
  </w:footnote>
  <w:footnote w:type="continuationSeparator" w:id="0">
    <w:p w14:paraId="3758757B" w14:textId="77777777" w:rsidR="00B92C32" w:rsidRDefault="00B92C32" w:rsidP="00B26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681754"/>
      <w:docPartObj>
        <w:docPartGallery w:val="Page Numbers (Top of Page)"/>
        <w:docPartUnique/>
      </w:docPartObj>
    </w:sdtPr>
    <w:sdtEndPr/>
    <w:sdtContent>
      <w:p w14:paraId="03344322" w14:textId="60147216" w:rsidR="00B26859" w:rsidRDefault="00B26859" w:rsidP="006E7858">
        <w:pPr>
          <w:pStyle w:val="Antrats"/>
          <w:jc w:val="center"/>
        </w:pPr>
        <w:r w:rsidRPr="00B26859">
          <w:rPr>
            <w:rFonts w:ascii="Times New Roman" w:hAnsi="Times New Roman" w:cs="Times New Roman"/>
            <w:sz w:val="24"/>
            <w:szCs w:val="24"/>
          </w:rPr>
          <w:fldChar w:fldCharType="begin"/>
        </w:r>
        <w:r w:rsidRPr="00B26859">
          <w:rPr>
            <w:rFonts w:ascii="Times New Roman" w:hAnsi="Times New Roman" w:cs="Times New Roman"/>
            <w:sz w:val="24"/>
            <w:szCs w:val="24"/>
          </w:rPr>
          <w:instrText>PAGE   \* MERGEFORMAT</w:instrText>
        </w:r>
        <w:r w:rsidRPr="00B26859">
          <w:rPr>
            <w:rFonts w:ascii="Times New Roman" w:hAnsi="Times New Roman" w:cs="Times New Roman"/>
            <w:sz w:val="24"/>
            <w:szCs w:val="24"/>
          </w:rPr>
          <w:fldChar w:fldCharType="separate"/>
        </w:r>
        <w:r w:rsidR="00B935B8">
          <w:rPr>
            <w:rFonts w:ascii="Times New Roman" w:hAnsi="Times New Roman" w:cs="Times New Roman"/>
            <w:noProof/>
            <w:sz w:val="24"/>
            <w:szCs w:val="24"/>
          </w:rPr>
          <w:t>2</w:t>
        </w:r>
        <w:r w:rsidRPr="00B2685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716B7"/>
    <w:multiLevelType w:val="multilevel"/>
    <w:tmpl w:val="5EF8AED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4F4AD9"/>
    <w:multiLevelType w:val="multilevel"/>
    <w:tmpl w:val="0BD073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08F76E3"/>
    <w:multiLevelType w:val="multilevel"/>
    <w:tmpl w:val="CE9CDE8E"/>
    <w:lvl w:ilvl="0">
      <w:start w:val="1"/>
      <w:numFmt w:val="decimal"/>
      <w:lvlText w:val="%1."/>
      <w:lvlJc w:val="left"/>
      <w:pPr>
        <w:ind w:left="1069" w:hanging="360"/>
      </w:pPr>
      <w:rPr>
        <w:rFonts w:hint="default"/>
        <w:b w:val="0"/>
        <w:bCs/>
        <w:color w:val="0D0D0D"/>
      </w:rPr>
    </w:lvl>
    <w:lvl w:ilvl="1">
      <w:start w:val="1"/>
      <w:numFmt w:val="decimal"/>
      <w:isLgl/>
      <w:lvlText w:val="%1.%2."/>
      <w:lvlJc w:val="left"/>
      <w:pPr>
        <w:ind w:left="1429" w:hanging="360"/>
      </w:pPr>
      <w:rPr>
        <w:rFonts w:eastAsia="Times New Roman" w:hint="default"/>
        <w:b w:val="0"/>
        <w:bCs/>
      </w:rPr>
    </w:lvl>
    <w:lvl w:ilvl="2">
      <w:start w:val="1"/>
      <w:numFmt w:val="decimal"/>
      <w:isLgl/>
      <w:lvlText w:val="%1.%2.%3."/>
      <w:lvlJc w:val="left"/>
      <w:pPr>
        <w:ind w:left="2149" w:hanging="720"/>
      </w:pPr>
      <w:rPr>
        <w:rFonts w:eastAsia="Times New Roman" w:hint="default"/>
      </w:rPr>
    </w:lvl>
    <w:lvl w:ilvl="3">
      <w:start w:val="1"/>
      <w:numFmt w:val="decimal"/>
      <w:isLgl/>
      <w:lvlText w:val="%1.%2.%3.%4."/>
      <w:lvlJc w:val="left"/>
      <w:pPr>
        <w:ind w:left="2509" w:hanging="720"/>
      </w:pPr>
      <w:rPr>
        <w:rFonts w:eastAsia="Times New Roman" w:hint="default"/>
      </w:rPr>
    </w:lvl>
    <w:lvl w:ilvl="4">
      <w:start w:val="1"/>
      <w:numFmt w:val="decimal"/>
      <w:isLgl/>
      <w:lvlText w:val="%1.%2.%3.%4.%5."/>
      <w:lvlJc w:val="left"/>
      <w:pPr>
        <w:ind w:left="3229" w:hanging="1080"/>
      </w:pPr>
      <w:rPr>
        <w:rFonts w:eastAsia="Times New Roman" w:hint="default"/>
      </w:rPr>
    </w:lvl>
    <w:lvl w:ilvl="5">
      <w:start w:val="1"/>
      <w:numFmt w:val="decimal"/>
      <w:isLgl/>
      <w:lvlText w:val="%1.%2.%3.%4.%5.%6."/>
      <w:lvlJc w:val="left"/>
      <w:pPr>
        <w:ind w:left="3589" w:hanging="1080"/>
      </w:pPr>
      <w:rPr>
        <w:rFonts w:eastAsia="Times New Roman" w:hint="default"/>
      </w:rPr>
    </w:lvl>
    <w:lvl w:ilvl="6">
      <w:start w:val="1"/>
      <w:numFmt w:val="decimal"/>
      <w:isLgl/>
      <w:lvlText w:val="%1.%2.%3.%4.%5.%6.%7."/>
      <w:lvlJc w:val="left"/>
      <w:pPr>
        <w:ind w:left="4309" w:hanging="1440"/>
      </w:pPr>
      <w:rPr>
        <w:rFonts w:eastAsia="Times New Roman" w:hint="default"/>
      </w:rPr>
    </w:lvl>
    <w:lvl w:ilvl="7">
      <w:start w:val="1"/>
      <w:numFmt w:val="decimal"/>
      <w:isLgl/>
      <w:lvlText w:val="%1.%2.%3.%4.%5.%6.%7.%8."/>
      <w:lvlJc w:val="left"/>
      <w:pPr>
        <w:ind w:left="4669" w:hanging="1440"/>
      </w:pPr>
      <w:rPr>
        <w:rFonts w:eastAsia="Times New Roman" w:hint="default"/>
      </w:rPr>
    </w:lvl>
    <w:lvl w:ilvl="8">
      <w:start w:val="1"/>
      <w:numFmt w:val="decimal"/>
      <w:isLgl/>
      <w:lvlText w:val="%1.%2.%3.%4.%5.%6.%7.%8.%9."/>
      <w:lvlJc w:val="left"/>
      <w:pPr>
        <w:ind w:left="5389" w:hanging="1800"/>
      </w:pPr>
      <w:rPr>
        <w:rFonts w:eastAsia="Times New Roman" w:hint="default"/>
      </w:rPr>
    </w:lvl>
  </w:abstractNum>
  <w:abstractNum w:abstractNumId="3" w15:restartNumberingAfterBreak="0">
    <w:nsid w:val="134453F3"/>
    <w:multiLevelType w:val="multilevel"/>
    <w:tmpl w:val="9BF81F9C"/>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4" w15:restartNumberingAfterBreak="0">
    <w:nsid w:val="231D56C1"/>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 w15:restartNumberingAfterBreak="0">
    <w:nsid w:val="247E37CB"/>
    <w:multiLevelType w:val="hybridMultilevel"/>
    <w:tmpl w:val="4650D97A"/>
    <w:lvl w:ilvl="0" w:tplc="9886C0E2">
      <w:start w:val="1"/>
      <w:numFmt w:val="upperRoman"/>
      <w:lvlText w:val="%1."/>
      <w:lvlJc w:val="left"/>
      <w:pPr>
        <w:ind w:left="1713" w:hanging="720"/>
      </w:pPr>
      <w:rPr>
        <w:rFonts w:hint="default"/>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16cid:durableId="1809012145">
    <w:abstractNumId w:val="5"/>
  </w:num>
  <w:num w:numId="2" w16cid:durableId="1610964171">
    <w:abstractNumId w:val="4"/>
  </w:num>
  <w:num w:numId="3" w16cid:durableId="468716897">
    <w:abstractNumId w:val="3"/>
  </w:num>
  <w:num w:numId="4" w16cid:durableId="1402482470">
    <w:abstractNumId w:val="0"/>
  </w:num>
  <w:num w:numId="5" w16cid:durableId="1359963727">
    <w:abstractNumId w:val="1"/>
  </w:num>
  <w:num w:numId="6" w16cid:durableId="83291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1296"/>
  <w:hyphenationZone w:val="396"/>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2F"/>
    <w:rsid w:val="000006EC"/>
    <w:rsid w:val="000039BE"/>
    <w:rsid w:val="000072B8"/>
    <w:rsid w:val="00023CDE"/>
    <w:rsid w:val="00024C9F"/>
    <w:rsid w:val="000362C9"/>
    <w:rsid w:val="00054897"/>
    <w:rsid w:val="00063CA2"/>
    <w:rsid w:val="00070887"/>
    <w:rsid w:val="00080EAD"/>
    <w:rsid w:val="00085253"/>
    <w:rsid w:val="000906BC"/>
    <w:rsid w:val="000907CF"/>
    <w:rsid w:val="000A01AC"/>
    <w:rsid w:val="000B661E"/>
    <w:rsid w:val="000C47A0"/>
    <w:rsid w:val="000D041F"/>
    <w:rsid w:val="000D7086"/>
    <w:rsid w:val="000E09D8"/>
    <w:rsid w:val="000E353C"/>
    <w:rsid w:val="00101B9A"/>
    <w:rsid w:val="00102453"/>
    <w:rsid w:val="001209D8"/>
    <w:rsid w:val="00131FEA"/>
    <w:rsid w:val="00142DC6"/>
    <w:rsid w:val="0014338F"/>
    <w:rsid w:val="00143EB9"/>
    <w:rsid w:val="00162A53"/>
    <w:rsid w:val="00176985"/>
    <w:rsid w:val="00180FB0"/>
    <w:rsid w:val="001961E4"/>
    <w:rsid w:val="00196352"/>
    <w:rsid w:val="001B78B3"/>
    <w:rsid w:val="001C268C"/>
    <w:rsid w:val="001C7447"/>
    <w:rsid w:val="001F1FFF"/>
    <w:rsid w:val="001F53ED"/>
    <w:rsid w:val="001F55C2"/>
    <w:rsid w:val="001F6A76"/>
    <w:rsid w:val="00207BCE"/>
    <w:rsid w:val="00223B68"/>
    <w:rsid w:val="00233231"/>
    <w:rsid w:val="00237931"/>
    <w:rsid w:val="002539D3"/>
    <w:rsid w:val="00260F3E"/>
    <w:rsid w:val="00267ED3"/>
    <w:rsid w:val="00272F0A"/>
    <w:rsid w:val="00295FAE"/>
    <w:rsid w:val="002A49B1"/>
    <w:rsid w:val="002A7846"/>
    <w:rsid w:val="002C15F2"/>
    <w:rsid w:val="002D4EEA"/>
    <w:rsid w:val="002F080C"/>
    <w:rsid w:val="002F167C"/>
    <w:rsid w:val="002F7973"/>
    <w:rsid w:val="0030013F"/>
    <w:rsid w:val="003009B4"/>
    <w:rsid w:val="00310B2F"/>
    <w:rsid w:val="003321CF"/>
    <w:rsid w:val="0033489C"/>
    <w:rsid w:val="00336CB8"/>
    <w:rsid w:val="00367758"/>
    <w:rsid w:val="003779CF"/>
    <w:rsid w:val="0039581A"/>
    <w:rsid w:val="003C56A3"/>
    <w:rsid w:val="003C5D98"/>
    <w:rsid w:val="003C6302"/>
    <w:rsid w:val="003E451E"/>
    <w:rsid w:val="004101C5"/>
    <w:rsid w:val="00412E62"/>
    <w:rsid w:val="00435E37"/>
    <w:rsid w:val="00444B35"/>
    <w:rsid w:val="004519A3"/>
    <w:rsid w:val="00472EE1"/>
    <w:rsid w:val="00475527"/>
    <w:rsid w:val="00477080"/>
    <w:rsid w:val="00491790"/>
    <w:rsid w:val="004A056D"/>
    <w:rsid w:val="004B4807"/>
    <w:rsid w:val="004C159E"/>
    <w:rsid w:val="0051356A"/>
    <w:rsid w:val="00515466"/>
    <w:rsid w:val="00516E0F"/>
    <w:rsid w:val="00517416"/>
    <w:rsid w:val="00532614"/>
    <w:rsid w:val="005448CE"/>
    <w:rsid w:val="005500B3"/>
    <w:rsid w:val="005512A2"/>
    <w:rsid w:val="00555397"/>
    <w:rsid w:val="005667C2"/>
    <w:rsid w:val="00567F06"/>
    <w:rsid w:val="00590B44"/>
    <w:rsid w:val="00593024"/>
    <w:rsid w:val="005B3C7D"/>
    <w:rsid w:val="005B4709"/>
    <w:rsid w:val="005D0634"/>
    <w:rsid w:val="005D3D23"/>
    <w:rsid w:val="005D6A36"/>
    <w:rsid w:val="005D7AE0"/>
    <w:rsid w:val="00603CEF"/>
    <w:rsid w:val="0060678D"/>
    <w:rsid w:val="00611892"/>
    <w:rsid w:val="00616EF4"/>
    <w:rsid w:val="00626081"/>
    <w:rsid w:val="006613DD"/>
    <w:rsid w:val="0066243A"/>
    <w:rsid w:val="00662C2C"/>
    <w:rsid w:val="00672016"/>
    <w:rsid w:val="00692711"/>
    <w:rsid w:val="006B300E"/>
    <w:rsid w:val="006C736F"/>
    <w:rsid w:val="006E0FBD"/>
    <w:rsid w:val="006E7858"/>
    <w:rsid w:val="0070074A"/>
    <w:rsid w:val="00704FBE"/>
    <w:rsid w:val="007055FF"/>
    <w:rsid w:val="0071578F"/>
    <w:rsid w:val="00715E79"/>
    <w:rsid w:val="00725967"/>
    <w:rsid w:val="00740733"/>
    <w:rsid w:val="00742CA4"/>
    <w:rsid w:val="00752D1C"/>
    <w:rsid w:val="00756F89"/>
    <w:rsid w:val="00762072"/>
    <w:rsid w:val="0076545F"/>
    <w:rsid w:val="007862FB"/>
    <w:rsid w:val="0079087E"/>
    <w:rsid w:val="007B7081"/>
    <w:rsid w:val="007C0D9D"/>
    <w:rsid w:val="007C1472"/>
    <w:rsid w:val="007C2A1B"/>
    <w:rsid w:val="008078DE"/>
    <w:rsid w:val="00810312"/>
    <w:rsid w:val="00811A25"/>
    <w:rsid w:val="00817474"/>
    <w:rsid w:val="008255CF"/>
    <w:rsid w:val="008305B5"/>
    <w:rsid w:val="00841349"/>
    <w:rsid w:val="00845AF0"/>
    <w:rsid w:val="00865B53"/>
    <w:rsid w:val="00884E9D"/>
    <w:rsid w:val="00885051"/>
    <w:rsid w:val="00886E1E"/>
    <w:rsid w:val="008D049E"/>
    <w:rsid w:val="008E037D"/>
    <w:rsid w:val="008E6D6E"/>
    <w:rsid w:val="00904708"/>
    <w:rsid w:val="00912F28"/>
    <w:rsid w:val="00914FCD"/>
    <w:rsid w:val="009167DF"/>
    <w:rsid w:val="00916DD9"/>
    <w:rsid w:val="00924FED"/>
    <w:rsid w:val="00934DE2"/>
    <w:rsid w:val="00953FF4"/>
    <w:rsid w:val="0095408E"/>
    <w:rsid w:val="0095486C"/>
    <w:rsid w:val="00955463"/>
    <w:rsid w:val="00971378"/>
    <w:rsid w:val="00971C2B"/>
    <w:rsid w:val="009751DA"/>
    <w:rsid w:val="00994B0F"/>
    <w:rsid w:val="009C7A30"/>
    <w:rsid w:val="00A0139C"/>
    <w:rsid w:val="00A1611F"/>
    <w:rsid w:val="00A437FE"/>
    <w:rsid w:val="00A45140"/>
    <w:rsid w:val="00A50CFC"/>
    <w:rsid w:val="00A53ABE"/>
    <w:rsid w:val="00A62C6E"/>
    <w:rsid w:val="00A630F9"/>
    <w:rsid w:val="00A655F3"/>
    <w:rsid w:val="00A84F08"/>
    <w:rsid w:val="00A86C40"/>
    <w:rsid w:val="00A91AEB"/>
    <w:rsid w:val="00A9779E"/>
    <w:rsid w:val="00AA0778"/>
    <w:rsid w:val="00AB2123"/>
    <w:rsid w:val="00AB26C6"/>
    <w:rsid w:val="00AB7AAF"/>
    <w:rsid w:val="00AD44AE"/>
    <w:rsid w:val="00B16A98"/>
    <w:rsid w:val="00B21057"/>
    <w:rsid w:val="00B22DEE"/>
    <w:rsid w:val="00B26859"/>
    <w:rsid w:val="00B31494"/>
    <w:rsid w:val="00B32E08"/>
    <w:rsid w:val="00B42090"/>
    <w:rsid w:val="00B4318B"/>
    <w:rsid w:val="00B50F5A"/>
    <w:rsid w:val="00B54D24"/>
    <w:rsid w:val="00B614E5"/>
    <w:rsid w:val="00B62640"/>
    <w:rsid w:val="00B63BDB"/>
    <w:rsid w:val="00B65E9B"/>
    <w:rsid w:val="00B6702F"/>
    <w:rsid w:val="00B90E6D"/>
    <w:rsid w:val="00B92C32"/>
    <w:rsid w:val="00B92EF2"/>
    <w:rsid w:val="00B935B8"/>
    <w:rsid w:val="00BB1481"/>
    <w:rsid w:val="00BB370A"/>
    <w:rsid w:val="00BB4182"/>
    <w:rsid w:val="00BD6CE9"/>
    <w:rsid w:val="00BE5A49"/>
    <w:rsid w:val="00BF094E"/>
    <w:rsid w:val="00C0320B"/>
    <w:rsid w:val="00C0452B"/>
    <w:rsid w:val="00C048CA"/>
    <w:rsid w:val="00C3261F"/>
    <w:rsid w:val="00C349D0"/>
    <w:rsid w:val="00C73A91"/>
    <w:rsid w:val="00C76FF1"/>
    <w:rsid w:val="00C948A6"/>
    <w:rsid w:val="00CB1EB2"/>
    <w:rsid w:val="00CB44FC"/>
    <w:rsid w:val="00CC60AD"/>
    <w:rsid w:val="00CD002A"/>
    <w:rsid w:val="00CD2B38"/>
    <w:rsid w:val="00CE407D"/>
    <w:rsid w:val="00D03EEB"/>
    <w:rsid w:val="00D26DE7"/>
    <w:rsid w:val="00D32DDD"/>
    <w:rsid w:val="00D34091"/>
    <w:rsid w:val="00D45EC4"/>
    <w:rsid w:val="00D54A1B"/>
    <w:rsid w:val="00DA2E41"/>
    <w:rsid w:val="00DC2C28"/>
    <w:rsid w:val="00DC4564"/>
    <w:rsid w:val="00DC586C"/>
    <w:rsid w:val="00DC6538"/>
    <w:rsid w:val="00DD1559"/>
    <w:rsid w:val="00DD1BD5"/>
    <w:rsid w:val="00E03B16"/>
    <w:rsid w:val="00E0632B"/>
    <w:rsid w:val="00E30A6C"/>
    <w:rsid w:val="00E359B5"/>
    <w:rsid w:val="00E52B11"/>
    <w:rsid w:val="00E555CF"/>
    <w:rsid w:val="00E56A62"/>
    <w:rsid w:val="00E654EA"/>
    <w:rsid w:val="00E87D9B"/>
    <w:rsid w:val="00EA035C"/>
    <w:rsid w:val="00EB539A"/>
    <w:rsid w:val="00EB5502"/>
    <w:rsid w:val="00EC2096"/>
    <w:rsid w:val="00ED539F"/>
    <w:rsid w:val="00ED651B"/>
    <w:rsid w:val="00ED73C3"/>
    <w:rsid w:val="00EE6C19"/>
    <w:rsid w:val="00F05CD8"/>
    <w:rsid w:val="00F074D6"/>
    <w:rsid w:val="00F37AB6"/>
    <w:rsid w:val="00F503DB"/>
    <w:rsid w:val="00F614B9"/>
    <w:rsid w:val="00F61F42"/>
    <w:rsid w:val="00F80FB6"/>
    <w:rsid w:val="00F85B09"/>
    <w:rsid w:val="00F91380"/>
    <w:rsid w:val="00F94B52"/>
    <w:rsid w:val="00FA3268"/>
    <w:rsid w:val="00FA58A0"/>
    <w:rsid w:val="00FB1395"/>
    <w:rsid w:val="00FC0E92"/>
    <w:rsid w:val="00FD4B06"/>
    <w:rsid w:val="00FD52BF"/>
    <w:rsid w:val="00FE2C93"/>
    <w:rsid w:val="00FF2271"/>
    <w:rsid w:val="00FF40A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7D9172"/>
  <w15:docId w15:val="{2DC0216F-1689-45CA-A8E8-A737C307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39A"/>
    <w:pPr>
      <w:spacing w:after="200" w:line="276" w:lineRule="auto"/>
    </w:pPr>
    <w:rPr>
      <w:rFonts w:cs="Calibri"/>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310B2F"/>
    <w:rPr>
      <w:rFonts w:cs="Calibri"/>
      <w:sz w:val="22"/>
      <w:szCs w:val="22"/>
      <w:lang w:val="lt-LT" w:bidi="ar-SA"/>
    </w:rPr>
  </w:style>
  <w:style w:type="paragraph" w:customStyle="1" w:styleId="Default">
    <w:name w:val="Default"/>
    <w:rsid w:val="00310B2F"/>
    <w:pPr>
      <w:autoSpaceDE w:val="0"/>
      <w:autoSpaceDN w:val="0"/>
      <w:adjustRightInd w:val="0"/>
    </w:pPr>
    <w:rPr>
      <w:color w:val="000000"/>
      <w:sz w:val="24"/>
      <w:szCs w:val="24"/>
      <w:lang w:val="lt-LT" w:bidi="ar-SA"/>
    </w:rPr>
  </w:style>
  <w:style w:type="paragraph" w:customStyle="1" w:styleId="pavadinimas1">
    <w:name w:val="pavadinimas1"/>
    <w:basedOn w:val="prastasis"/>
    <w:uiPriority w:val="99"/>
    <w:rsid w:val="00FC0E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basedOn w:val="prastasis"/>
    <w:uiPriority w:val="99"/>
    <w:rsid w:val="00FC0E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ipersaitas1">
    <w:name w:val="Hipersaitas1"/>
    <w:basedOn w:val="prastasis"/>
    <w:uiPriority w:val="99"/>
    <w:rsid w:val="00FC0E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0">
    <w:name w:val="ISTATYMAS"/>
    <w:basedOn w:val="prastasis"/>
    <w:uiPriority w:val="99"/>
    <w:rsid w:val="00A62C6E"/>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Pavadinimas10">
    <w:name w:val="Pavadinimas1"/>
    <w:basedOn w:val="prastasis"/>
    <w:uiPriority w:val="99"/>
    <w:rsid w:val="00A62C6E"/>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MAZAS">
    <w:name w:val="MAZAS"/>
    <w:basedOn w:val="prastasis"/>
    <w:uiPriority w:val="99"/>
    <w:rsid w:val="00A62C6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styleId="Debesliotekstas">
    <w:name w:val="Balloon Text"/>
    <w:basedOn w:val="prastasis"/>
    <w:link w:val="DebesliotekstasDiagrama"/>
    <w:uiPriority w:val="99"/>
    <w:semiHidden/>
    <w:rsid w:val="0005489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054897"/>
    <w:rPr>
      <w:rFonts w:ascii="Segoe UI" w:hAnsi="Segoe UI" w:cs="Segoe UI"/>
      <w:sz w:val="18"/>
      <w:szCs w:val="18"/>
    </w:rPr>
  </w:style>
  <w:style w:type="paragraph" w:styleId="Sraopastraipa">
    <w:name w:val="List Paragraph"/>
    <w:basedOn w:val="prastasis"/>
    <w:uiPriority w:val="34"/>
    <w:qFormat/>
    <w:rsid w:val="007C0D9D"/>
    <w:pPr>
      <w:ind w:left="720"/>
      <w:contextualSpacing/>
    </w:pPr>
    <w:rPr>
      <w:rFonts w:eastAsia="Times New Roman" w:cs="Times New Roman"/>
      <w:lang w:eastAsia="lt-LT"/>
    </w:rPr>
  </w:style>
  <w:style w:type="paragraph" w:styleId="Antrats">
    <w:name w:val="header"/>
    <w:basedOn w:val="prastasis"/>
    <w:link w:val="AntratsDiagrama"/>
    <w:uiPriority w:val="99"/>
    <w:unhideWhenUsed/>
    <w:rsid w:val="00B2685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26859"/>
    <w:rPr>
      <w:rFonts w:cs="Calibri"/>
      <w:sz w:val="22"/>
      <w:szCs w:val="22"/>
      <w:lang w:val="lt-LT" w:bidi="ar-SA"/>
    </w:rPr>
  </w:style>
  <w:style w:type="paragraph" w:styleId="Porat">
    <w:name w:val="footer"/>
    <w:basedOn w:val="prastasis"/>
    <w:link w:val="PoratDiagrama"/>
    <w:uiPriority w:val="99"/>
    <w:unhideWhenUsed/>
    <w:rsid w:val="00B2685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26859"/>
    <w:rPr>
      <w:rFonts w:cs="Calibri"/>
      <w:sz w:val="22"/>
      <w:szCs w:val="22"/>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76976">
      <w:bodyDiv w:val="1"/>
      <w:marLeft w:val="0"/>
      <w:marRight w:val="0"/>
      <w:marTop w:val="0"/>
      <w:marBottom w:val="0"/>
      <w:divBdr>
        <w:top w:val="none" w:sz="0" w:space="0" w:color="auto"/>
        <w:left w:val="none" w:sz="0" w:space="0" w:color="auto"/>
        <w:bottom w:val="none" w:sz="0" w:space="0" w:color="auto"/>
        <w:right w:val="none" w:sz="0" w:space="0" w:color="auto"/>
      </w:divBdr>
      <w:divsChild>
        <w:div w:id="1913811941">
          <w:marLeft w:val="0"/>
          <w:marRight w:val="0"/>
          <w:marTop w:val="0"/>
          <w:marBottom w:val="0"/>
          <w:divBdr>
            <w:top w:val="none" w:sz="0" w:space="0" w:color="auto"/>
            <w:left w:val="none" w:sz="0" w:space="0" w:color="auto"/>
            <w:bottom w:val="none" w:sz="0" w:space="0" w:color="auto"/>
            <w:right w:val="none" w:sz="0" w:space="0" w:color="auto"/>
          </w:divBdr>
        </w:div>
        <w:div w:id="826945597">
          <w:marLeft w:val="0"/>
          <w:marRight w:val="0"/>
          <w:marTop w:val="0"/>
          <w:marBottom w:val="0"/>
          <w:divBdr>
            <w:top w:val="none" w:sz="0" w:space="0" w:color="auto"/>
            <w:left w:val="none" w:sz="0" w:space="0" w:color="auto"/>
            <w:bottom w:val="none" w:sz="0" w:space="0" w:color="auto"/>
            <w:right w:val="none" w:sz="0" w:space="0" w:color="auto"/>
          </w:divBdr>
        </w:div>
      </w:divsChild>
    </w:div>
    <w:div w:id="807288164">
      <w:marLeft w:val="0"/>
      <w:marRight w:val="0"/>
      <w:marTop w:val="0"/>
      <w:marBottom w:val="0"/>
      <w:divBdr>
        <w:top w:val="none" w:sz="0" w:space="0" w:color="auto"/>
        <w:left w:val="none" w:sz="0" w:space="0" w:color="auto"/>
        <w:bottom w:val="none" w:sz="0" w:space="0" w:color="auto"/>
        <w:right w:val="none" w:sz="0" w:space="0" w:color="auto"/>
      </w:divBdr>
    </w:div>
    <w:div w:id="807288165">
      <w:marLeft w:val="0"/>
      <w:marRight w:val="0"/>
      <w:marTop w:val="0"/>
      <w:marBottom w:val="0"/>
      <w:divBdr>
        <w:top w:val="none" w:sz="0" w:space="0" w:color="auto"/>
        <w:left w:val="none" w:sz="0" w:space="0" w:color="auto"/>
        <w:bottom w:val="none" w:sz="0" w:space="0" w:color="auto"/>
        <w:right w:val="none" w:sz="0" w:space="0" w:color="auto"/>
      </w:divBdr>
    </w:div>
    <w:div w:id="807288166">
      <w:marLeft w:val="0"/>
      <w:marRight w:val="0"/>
      <w:marTop w:val="0"/>
      <w:marBottom w:val="0"/>
      <w:divBdr>
        <w:top w:val="none" w:sz="0" w:space="0" w:color="auto"/>
        <w:left w:val="none" w:sz="0" w:space="0" w:color="auto"/>
        <w:bottom w:val="none" w:sz="0" w:space="0" w:color="auto"/>
        <w:right w:val="none" w:sz="0" w:space="0" w:color="auto"/>
      </w:divBdr>
    </w:div>
    <w:div w:id="807288167">
      <w:marLeft w:val="0"/>
      <w:marRight w:val="0"/>
      <w:marTop w:val="0"/>
      <w:marBottom w:val="0"/>
      <w:divBdr>
        <w:top w:val="none" w:sz="0" w:space="0" w:color="auto"/>
        <w:left w:val="none" w:sz="0" w:space="0" w:color="auto"/>
        <w:bottom w:val="none" w:sz="0" w:space="0" w:color="auto"/>
        <w:right w:val="none" w:sz="0" w:space="0" w:color="auto"/>
      </w:divBdr>
    </w:div>
    <w:div w:id="807288168">
      <w:marLeft w:val="0"/>
      <w:marRight w:val="0"/>
      <w:marTop w:val="0"/>
      <w:marBottom w:val="0"/>
      <w:divBdr>
        <w:top w:val="none" w:sz="0" w:space="0" w:color="auto"/>
        <w:left w:val="none" w:sz="0" w:space="0" w:color="auto"/>
        <w:bottom w:val="none" w:sz="0" w:space="0" w:color="auto"/>
        <w:right w:val="none" w:sz="0" w:space="0" w:color="auto"/>
      </w:divBdr>
    </w:div>
    <w:div w:id="958072459">
      <w:bodyDiv w:val="1"/>
      <w:marLeft w:val="0"/>
      <w:marRight w:val="0"/>
      <w:marTop w:val="0"/>
      <w:marBottom w:val="0"/>
      <w:divBdr>
        <w:top w:val="none" w:sz="0" w:space="0" w:color="auto"/>
        <w:left w:val="none" w:sz="0" w:space="0" w:color="auto"/>
        <w:bottom w:val="none" w:sz="0" w:space="0" w:color="auto"/>
        <w:right w:val="none" w:sz="0" w:space="0" w:color="auto"/>
      </w:divBdr>
    </w:div>
    <w:div w:id="1977906988">
      <w:bodyDiv w:val="1"/>
      <w:marLeft w:val="0"/>
      <w:marRight w:val="0"/>
      <w:marTop w:val="0"/>
      <w:marBottom w:val="0"/>
      <w:divBdr>
        <w:top w:val="none" w:sz="0" w:space="0" w:color="auto"/>
        <w:left w:val="none" w:sz="0" w:space="0" w:color="auto"/>
        <w:bottom w:val="none" w:sz="0" w:space="0" w:color="auto"/>
        <w:right w:val="none" w:sz="0" w:space="0" w:color="auto"/>
      </w:divBdr>
    </w:div>
    <w:div w:id="20089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0E8F-F6F2-4F47-A365-763D71B3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1188</Words>
  <Characters>8318</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user</cp:lastModifiedBy>
  <cp:revision>6</cp:revision>
  <cp:lastPrinted>2016-11-28T13:40:00Z</cp:lastPrinted>
  <dcterms:created xsi:type="dcterms:W3CDTF">2024-12-05T07:14:00Z</dcterms:created>
  <dcterms:modified xsi:type="dcterms:W3CDTF">2024-12-10T12:07:00Z</dcterms:modified>
</cp:coreProperties>
</file>